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71"/>
        <w:gridCol w:w="2176"/>
        <w:gridCol w:w="4353"/>
      </w:tblGrid>
      <w:tr w:rsidR="001954B8" w:rsidRPr="001954B8" w14:paraId="2A058D80" w14:textId="77777777" w:rsidTr="00FF12F0">
        <w:trPr>
          <w:trHeight w:val="1689"/>
        </w:trPr>
        <w:tc>
          <w:tcPr>
            <w:tcW w:w="4171" w:type="dxa"/>
          </w:tcPr>
          <w:p w14:paraId="647AE506" w14:textId="77777777" w:rsidR="001954B8" w:rsidRPr="001954B8" w:rsidRDefault="001954B8" w:rsidP="001954B8">
            <w:pPr>
              <w:spacing w:line="360" w:lineRule="auto"/>
              <w:rPr>
                <w:rFonts w:ascii="Times New Roman Bash" w:hAnsi="Times New Roman Bash"/>
                <w:b/>
                <w:bCs/>
                <w:sz w:val="20"/>
                <w:szCs w:val="20"/>
                <w:lang w:eastAsia="ru-RU"/>
              </w:rPr>
            </w:pPr>
          </w:p>
          <w:p w14:paraId="59B11668" w14:textId="77777777" w:rsidR="001954B8" w:rsidRPr="001954B8" w:rsidRDefault="001954B8" w:rsidP="001954B8">
            <w:pPr>
              <w:spacing w:line="360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</w:pPr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БАШ</w:t>
            </w:r>
            <w:r w:rsidRPr="001954B8">
              <w:rPr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1954B8">
              <w:rPr>
                <w:b/>
                <w:bCs/>
                <w:sz w:val="20"/>
                <w:szCs w:val="20"/>
                <w:lang w:val="ba-RU" w:eastAsia="ru-RU"/>
              </w:rPr>
              <w:t>Һ</w:t>
            </w:r>
            <w:proofErr w:type="gramStart"/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14:paraId="79B57DF4" w14:textId="77777777" w:rsidR="001954B8" w:rsidRPr="001954B8" w:rsidRDefault="001954B8" w:rsidP="001954B8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>БАЙМА</w:t>
            </w:r>
            <w:r w:rsidRPr="001954B8">
              <w:rPr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  <w:r w:rsidRPr="001954B8">
              <w:rPr>
                <w:rFonts w:ascii="TimBashk" w:hAnsi="TimBashk"/>
                <w:b/>
                <w:bCs/>
                <w:sz w:val="20"/>
                <w:szCs w:val="20"/>
                <w:lang w:eastAsia="ru-RU"/>
              </w:rPr>
              <w:br/>
              <w:t>МУНИЦИПАЛЬ РАЙОН СОВЕТЫ</w:t>
            </w:r>
          </w:p>
        </w:tc>
        <w:tc>
          <w:tcPr>
            <w:tcW w:w="2176" w:type="dxa"/>
          </w:tcPr>
          <w:p w14:paraId="42ADE23E" w14:textId="77777777" w:rsidR="001954B8" w:rsidRPr="001954B8" w:rsidRDefault="001954B8" w:rsidP="001954B8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3CD2DE1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</w:p>
          <w:p w14:paraId="1165E3E9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  <w:r w:rsidRPr="001954B8">
              <w:rPr>
                <w:noProof/>
                <w:sz w:val="20"/>
                <w:szCs w:val="20"/>
                <w:lang w:eastAsia="ru-RU"/>
              </w:rPr>
              <w:pict w14:anchorId="40585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.6pt;margin-top:5.85pt;width:60.4pt;height:1in;z-index:251658240">
                  <v:imagedata r:id="rId7" o:title=""/>
                </v:shape>
                <o:OLEObject Type="Embed" ProgID="MSPhotoEd.3" ShapeID="_x0000_s1026" DrawAspect="Content" ObjectID="_1695130543" r:id="rId8"/>
              </w:pict>
            </w:r>
          </w:p>
          <w:p w14:paraId="0CE52CF3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14:paraId="4EFA2ECF" w14:textId="77777777" w:rsidR="001954B8" w:rsidRPr="001954B8" w:rsidRDefault="001954B8" w:rsidP="001954B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14:paraId="6EE28E71" w14:textId="77777777" w:rsidR="001954B8" w:rsidRPr="001954B8" w:rsidRDefault="001954B8" w:rsidP="001954B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  <w:r w:rsidRPr="001954B8">
              <w:rPr>
                <w:b/>
                <w:bCs/>
                <w:sz w:val="20"/>
                <w:szCs w:val="20"/>
                <w:lang w:eastAsia="ru-RU"/>
              </w:rPr>
              <w:t>СОВЕТ МУНИЦИПАЛЬНОГО РАЙОНА БАЙМАКСКИЙ РАЙОН</w:t>
            </w:r>
          </w:p>
          <w:p w14:paraId="047F7DB0" w14:textId="77777777" w:rsidR="001954B8" w:rsidRPr="001954B8" w:rsidRDefault="001954B8" w:rsidP="001954B8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1954B8">
              <w:rPr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954B8" w:rsidRPr="001954B8" w14:paraId="06BE1A93" w14:textId="77777777" w:rsidTr="00FF12F0">
        <w:trPr>
          <w:trHeight w:val="730"/>
        </w:trPr>
        <w:tc>
          <w:tcPr>
            <w:tcW w:w="4171" w:type="dxa"/>
          </w:tcPr>
          <w:p w14:paraId="321222B2" w14:textId="77777777" w:rsidR="001954B8" w:rsidRPr="001954B8" w:rsidRDefault="001954B8" w:rsidP="001954B8">
            <w:pPr>
              <w:jc w:val="center"/>
              <w:rPr>
                <w:rFonts w:ascii="TimBashk" w:hAnsi="TimBashk"/>
                <w:sz w:val="20"/>
                <w:szCs w:val="20"/>
                <w:lang w:eastAsia="ru-RU"/>
              </w:rPr>
            </w:pPr>
            <w:r w:rsidRPr="001954B8">
              <w:rPr>
                <w:sz w:val="20"/>
                <w:szCs w:val="20"/>
                <w:lang w:eastAsia="ru-RU"/>
              </w:rPr>
              <w:t>453630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>Байма</w:t>
            </w:r>
            <w:proofErr w:type="spellEnd"/>
            <w:r w:rsidRPr="001954B8">
              <w:rPr>
                <w:sz w:val="20"/>
                <w:szCs w:val="20"/>
                <w:lang w:val="ba-RU" w:eastAsia="ru-RU"/>
              </w:rPr>
              <w:t>ҡ</w:t>
            </w:r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 xml:space="preserve"> </w:t>
            </w:r>
            <w:r w:rsidRPr="001954B8">
              <w:rPr>
                <w:sz w:val="20"/>
                <w:szCs w:val="20"/>
                <w:lang w:val="ba-RU" w:eastAsia="ru-RU"/>
              </w:rPr>
              <w:t>ҡ</w:t>
            </w:r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>ала</w:t>
            </w:r>
            <w:r w:rsidRPr="001954B8">
              <w:rPr>
                <w:sz w:val="20"/>
                <w:szCs w:val="20"/>
                <w:lang w:val="ba-RU" w:eastAsia="ru-RU"/>
              </w:rPr>
              <w:t>һ</w:t>
            </w:r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>ы,</w:t>
            </w:r>
          </w:p>
          <w:p w14:paraId="7CC9CD2B" w14:textId="77777777" w:rsidR="001954B8" w:rsidRPr="001954B8" w:rsidRDefault="001954B8" w:rsidP="001954B8">
            <w:pPr>
              <w:jc w:val="center"/>
              <w:rPr>
                <w:rFonts w:ascii="Times New Roman Bash" w:hAnsi="Times New Roman Bash"/>
                <w:sz w:val="20"/>
                <w:szCs w:val="20"/>
                <w:lang w:eastAsia="ru-RU"/>
              </w:rPr>
            </w:pPr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>С.</w:t>
            </w:r>
            <w:r w:rsidRPr="001954B8">
              <w:rPr>
                <w:rFonts w:ascii="TimBashk" w:hAnsi="TimBashk"/>
                <w:sz w:val="20"/>
                <w:szCs w:val="20"/>
                <w:lang w:val="ba-RU" w:eastAsia="ru-RU"/>
              </w:rPr>
              <w:t xml:space="preserve"> </w:t>
            </w:r>
            <w:proofErr w:type="spellStart"/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>Юлаев</w:t>
            </w:r>
            <w:proofErr w:type="spellEnd"/>
            <w:r w:rsidRPr="001954B8">
              <w:rPr>
                <w:rFonts w:ascii="TimBashk" w:hAnsi="TimBashk"/>
                <w:sz w:val="20"/>
                <w:szCs w:val="20"/>
                <w:lang w:eastAsia="ru-RU"/>
              </w:rPr>
              <w:t xml:space="preserve"> проспекты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r w:rsidRPr="001954B8">
              <w:rPr>
                <w:sz w:val="20"/>
                <w:szCs w:val="20"/>
                <w:lang w:eastAsia="ru-RU"/>
              </w:rPr>
              <w:t>36</w:t>
            </w:r>
          </w:p>
          <w:p w14:paraId="64D0E7E6" w14:textId="77777777" w:rsidR="001954B8" w:rsidRPr="001954B8" w:rsidRDefault="001954B8" w:rsidP="001954B8">
            <w:pPr>
              <w:jc w:val="center"/>
              <w:rPr>
                <w:rFonts w:ascii="Times New Roman Bash" w:hAnsi="Times New Roman Bash"/>
                <w:sz w:val="20"/>
                <w:szCs w:val="20"/>
                <w:lang w:eastAsia="ru-RU"/>
              </w:rPr>
            </w:pP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тел</w:t>
            </w:r>
            <w:r w:rsidRPr="001954B8">
              <w:rPr>
                <w:sz w:val="20"/>
                <w:szCs w:val="20"/>
                <w:lang w:eastAsia="ru-RU"/>
              </w:rPr>
              <w:t>: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</w:t>
            </w:r>
            <w:r w:rsidRPr="001954B8">
              <w:rPr>
                <w:sz w:val="20"/>
                <w:szCs w:val="20"/>
                <w:lang w:eastAsia="ru-RU"/>
              </w:rPr>
              <w:t>3-12-46,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факс </w:t>
            </w:r>
            <w:r w:rsidRPr="001954B8">
              <w:rPr>
                <w:sz w:val="20"/>
                <w:szCs w:val="20"/>
                <w:lang w:eastAsia="ru-RU"/>
              </w:rPr>
              <w:t>3-12-46</w:t>
            </w:r>
          </w:p>
        </w:tc>
        <w:tc>
          <w:tcPr>
            <w:tcW w:w="2176" w:type="dxa"/>
          </w:tcPr>
          <w:p w14:paraId="3D5D575E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14:paraId="40ED91CE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  <w:r w:rsidRPr="001954B8">
              <w:rPr>
                <w:sz w:val="20"/>
                <w:szCs w:val="20"/>
                <w:lang w:eastAsia="ru-RU"/>
              </w:rPr>
              <w:t xml:space="preserve">       453630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, г.</w:t>
            </w:r>
            <w:r w:rsidRPr="001954B8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Баймак, пр. С.</w:t>
            </w:r>
            <w:r w:rsidRPr="001954B8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Юлаева</w:t>
            </w:r>
            <w:r w:rsidRPr="001954B8">
              <w:rPr>
                <w:sz w:val="20"/>
                <w:szCs w:val="20"/>
                <w:lang w:eastAsia="ru-RU"/>
              </w:rPr>
              <w:t>,</w:t>
            </w:r>
            <w:r w:rsidRPr="001954B8">
              <w:rPr>
                <w:sz w:val="20"/>
                <w:szCs w:val="20"/>
                <w:lang w:val="ba-RU" w:eastAsia="ru-RU"/>
              </w:rPr>
              <w:t xml:space="preserve"> </w:t>
            </w:r>
            <w:r w:rsidRPr="001954B8">
              <w:rPr>
                <w:sz w:val="20"/>
                <w:szCs w:val="20"/>
                <w:lang w:eastAsia="ru-RU"/>
              </w:rPr>
              <w:t>36</w:t>
            </w:r>
          </w:p>
          <w:p w14:paraId="74FF71CF" w14:textId="77777777" w:rsidR="001954B8" w:rsidRPr="001954B8" w:rsidRDefault="001954B8" w:rsidP="001954B8">
            <w:pPr>
              <w:rPr>
                <w:sz w:val="20"/>
                <w:szCs w:val="20"/>
                <w:lang w:eastAsia="ru-RU"/>
              </w:rPr>
            </w:pP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             </w:t>
            </w:r>
            <w:r w:rsidRPr="001954B8">
              <w:rPr>
                <w:rFonts w:ascii="Times New Roman Bash" w:hAnsi="Times New Roman Bash"/>
                <w:sz w:val="20"/>
                <w:szCs w:val="20"/>
                <w:lang w:val="ba-RU" w:eastAsia="ru-RU"/>
              </w:rPr>
              <w:t xml:space="preserve"> 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тел</w:t>
            </w:r>
            <w:r w:rsidRPr="001954B8">
              <w:rPr>
                <w:sz w:val="20"/>
                <w:szCs w:val="20"/>
                <w:lang w:eastAsia="ru-RU"/>
              </w:rPr>
              <w:t xml:space="preserve">: 3-12-46, </w:t>
            </w:r>
            <w:r w:rsidRPr="001954B8">
              <w:rPr>
                <w:rFonts w:ascii="Times New Roman Bash" w:hAnsi="Times New Roman Bash"/>
                <w:sz w:val="20"/>
                <w:szCs w:val="20"/>
                <w:lang w:eastAsia="ru-RU"/>
              </w:rPr>
              <w:t>факс</w:t>
            </w:r>
            <w:r w:rsidRPr="001954B8">
              <w:rPr>
                <w:sz w:val="20"/>
                <w:szCs w:val="20"/>
                <w:lang w:eastAsia="ru-RU"/>
              </w:rPr>
              <w:t xml:space="preserve"> 3-12-46</w:t>
            </w:r>
          </w:p>
        </w:tc>
      </w:tr>
    </w:tbl>
    <w:p w14:paraId="460E1CFE" w14:textId="77777777" w:rsidR="001954B8" w:rsidRPr="001954B8" w:rsidRDefault="001954B8" w:rsidP="001954B8">
      <w:pPr>
        <w:rPr>
          <w:sz w:val="24"/>
          <w:szCs w:val="24"/>
          <w:lang w:eastAsia="ru-RU"/>
        </w:rPr>
      </w:pPr>
      <w:r w:rsidRPr="001954B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D039B9C" wp14:editId="4E7588E9">
                <wp:simplePos x="0" y="0"/>
                <wp:positionH relativeFrom="column">
                  <wp:posOffset>-596900</wp:posOffset>
                </wp:positionH>
                <wp:positionV relativeFrom="paragraph">
                  <wp:posOffset>99694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pt,7.85pt" to="45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CMx8n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1954B8" w:rsidRPr="001954B8" w14:paraId="131F90D3" w14:textId="77777777" w:rsidTr="00FF12F0">
        <w:trPr>
          <w:trHeight w:val="1232"/>
        </w:trPr>
        <w:tc>
          <w:tcPr>
            <w:tcW w:w="4320" w:type="dxa"/>
          </w:tcPr>
          <w:p w14:paraId="267B20D4" w14:textId="77777777" w:rsidR="001954B8" w:rsidRPr="001954B8" w:rsidRDefault="001954B8" w:rsidP="001954B8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  <w:lang w:eastAsia="ru-RU"/>
              </w:rPr>
            </w:pPr>
            <w:r w:rsidRPr="001954B8">
              <w:rPr>
                <w:b/>
                <w:sz w:val="28"/>
                <w:szCs w:val="28"/>
                <w:lang w:val="ba-RU" w:eastAsia="ru-RU"/>
              </w:rPr>
              <w:t>Ҡ</w:t>
            </w:r>
            <w:r w:rsidRPr="001954B8">
              <w:rPr>
                <w:rFonts w:ascii="Times New Roman Bash" w:hAnsi="Times New Roman Bash"/>
                <w:b/>
                <w:sz w:val="28"/>
                <w:szCs w:val="28"/>
                <w:lang w:eastAsia="ru-RU"/>
              </w:rPr>
              <w:t>АРАР</w:t>
            </w:r>
          </w:p>
          <w:p w14:paraId="5CA735B6" w14:textId="77777777" w:rsidR="001954B8" w:rsidRPr="001954B8" w:rsidRDefault="001954B8" w:rsidP="001954B8">
            <w:pPr>
              <w:jc w:val="center"/>
              <w:rPr>
                <w:rFonts w:ascii="Times New Roman Bash" w:hAnsi="Times New Roman Bash"/>
                <w:b/>
                <w:sz w:val="24"/>
                <w:szCs w:val="24"/>
                <w:lang w:eastAsia="ru-RU"/>
              </w:rPr>
            </w:pPr>
          </w:p>
          <w:p w14:paraId="15C47903" w14:textId="77777777" w:rsidR="001954B8" w:rsidRPr="001954B8" w:rsidRDefault="001954B8" w:rsidP="001954B8">
            <w:pPr>
              <w:jc w:val="center"/>
              <w:rPr>
                <w:sz w:val="24"/>
                <w:szCs w:val="24"/>
                <w:lang w:eastAsia="ru-RU"/>
              </w:rPr>
            </w:pPr>
            <w:r w:rsidRPr="001954B8">
              <w:rPr>
                <w:sz w:val="24"/>
                <w:szCs w:val="24"/>
                <w:lang w:eastAsia="ru-RU"/>
              </w:rPr>
              <w:t>«</w:t>
            </w:r>
            <w:r w:rsidRPr="001954B8">
              <w:rPr>
                <w:sz w:val="24"/>
                <w:szCs w:val="24"/>
                <w:u w:val="single"/>
                <w:lang w:eastAsia="ru-RU"/>
              </w:rPr>
              <w:t xml:space="preserve"> 07  </w:t>
            </w:r>
            <w:r w:rsidRPr="001954B8">
              <w:rPr>
                <w:sz w:val="24"/>
                <w:szCs w:val="24"/>
                <w:lang w:eastAsia="ru-RU"/>
              </w:rPr>
              <w:t>»</w:t>
            </w:r>
            <w:r w:rsidRPr="001954B8">
              <w:rPr>
                <w:sz w:val="24"/>
                <w:szCs w:val="24"/>
                <w:lang w:val="ba-RU" w:eastAsia="ru-RU"/>
              </w:rPr>
              <w:t xml:space="preserve"> сентябрь  </w:t>
            </w:r>
            <w:r w:rsidRPr="001954B8">
              <w:rPr>
                <w:sz w:val="24"/>
                <w:szCs w:val="24"/>
                <w:lang w:eastAsia="ru-RU"/>
              </w:rPr>
              <w:t>2021 й.</w:t>
            </w:r>
          </w:p>
        </w:tc>
        <w:tc>
          <w:tcPr>
            <w:tcW w:w="1890" w:type="dxa"/>
          </w:tcPr>
          <w:p w14:paraId="2D631F2A" w14:textId="77777777" w:rsidR="001954B8" w:rsidRPr="001954B8" w:rsidRDefault="001954B8" w:rsidP="001954B8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4EAF5524" w14:textId="77777777" w:rsidR="001954B8" w:rsidRPr="001954B8" w:rsidRDefault="001954B8" w:rsidP="001954B8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7621979" w14:textId="0E18E198" w:rsidR="001954B8" w:rsidRPr="001954B8" w:rsidRDefault="001954B8" w:rsidP="001954B8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954B8">
              <w:rPr>
                <w:sz w:val="24"/>
                <w:szCs w:val="24"/>
                <w:lang w:eastAsia="ru-RU"/>
              </w:rPr>
              <w:t>№</w:t>
            </w:r>
            <w:r w:rsidR="002E2220">
              <w:rPr>
                <w:sz w:val="24"/>
                <w:szCs w:val="24"/>
                <w:u w:val="single"/>
                <w:lang w:eastAsia="ru-RU"/>
              </w:rPr>
              <w:t xml:space="preserve"> 64</w:t>
            </w:r>
            <w:r w:rsidRPr="001954B8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30" w:type="dxa"/>
          </w:tcPr>
          <w:p w14:paraId="4978172A" w14:textId="77777777" w:rsidR="001954B8" w:rsidRPr="001954B8" w:rsidRDefault="001954B8" w:rsidP="001954B8">
            <w:pPr>
              <w:keepNext/>
              <w:jc w:val="center"/>
              <w:outlineLvl w:val="0"/>
              <w:rPr>
                <w:b/>
                <w:bCs/>
                <w:sz w:val="28"/>
                <w:szCs w:val="24"/>
                <w:lang w:eastAsia="ru-RU"/>
              </w:rPr>
            </w:pPr>
            <w:r w:rsidRPr="001954B8">
              <w:rPr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1F1D88CA" w14:textId="77777777" w:rsidR="001954B8" w:rsidRPr="001954B8" w:rsidRDefault="001954B8" w:rsidP="001954B8">
            <w:pPr>
              <w:rPr>
                <w:sz w:val="24"/>
                <w:szCs w:val="24"/>
                <w:lang w:eastAsia="ru-RU"/>
              </w:rPr>
            </w:pPr>
          </w:p>
          <w:p w14:paraId="4B1581C0" w14:textId="77777777" w:rsidR="001954B8" w:rsidRPr="001954B8" w:rsidRDefault="001954B8" w:rsidP="001954B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954B8">
              <w:rPr>
                <w:sz w:val="24"/>
                <w:szCs w:val="24"/>
                <w:lang w:eastAsia="ru-RU"/>
              </w:rPr>
              <w:t>«</w:t>
            </w:r>
            <w:r w:rsidRPr="001954B8">
              <w:rPr>
                <w:sz w:val="24"/>
                <w:szCs w:val="24"/>
                <w:u w:val="single"/>
                <w:lang w:eastAsia="ru-RU"/>
              </w:rPr>
              <w:t xml:space="preserve">  07  </w:t>
            </w:r>
            <w:r w:rsidRPr="001954B8">
              <w:rPr>
                <w:sz w:val="24"/>
                <w:szCs w:val="24"/>
                <w:lang w:eastAsia="ru-RU"/>
              </w:rPr>
              <w:t>» сентября 2021 г.</w:t>
            </w:r>
          </w:p>
        </w:tc>
      </w:tr>
    </w:tbl>
    <w:p w14:paraId="68B72FDC" w14:textId="77777777" w:rsidR="00394832" w:rsidRDefault="00394832" w:rsidP="0043141E">
      <w:pPr>
        <w:rPr>
          <w:b/>
          <w:sz w:val="26"/>
          <w:szCs w:val="26"/>
        </w:rPr>
      </w:pPr>
    </w:p>
    <w:p w14:paraId="56B3E8BB" w14:textId="77777777" w:rsidR="00394832" w:rsidRDefault="00394832" w:rsidP="0043141E">
      <w:pPr>
        <w:rPr>
          <w:b/>
          <w:sz w:val="26"/>
          <w:szCs w:val="26"/>
        </w:rPr>
      </w:pPr>
    </w:p>
    <w:p w14:paraId="29A9AA31" w14:textId="77777777" w:rsidR="0043141E" w:rsidRPr="00641B2D" w:rsidRDefault="0043141E" w:rsidP="004314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FA49340" w14:textId="77777777" w:rsidR="00E002A8" w:rsidRDefault="00E002A8" w:rsidP="00923A36">
      <w:pPr>
        <w:pStyle w:val="a3"/>
        <w:ind w:left="5388"/>
        <w:jc w:val="left"/>
      </w:pPr>
    </w:p>
    <w:p w14:paraId="7E13C94A" w14:textId="6C2CEC9A" w:rsidR="00302703" w:rsidRPr="00A0281D" w:rsidRDefault="00E002A8" w:rsidP="000806E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bookmarkStart w:id="0" w:name="_GoBack"/>
      <w:r w:rsidRPr="00A0281D">
        <w:rPr>
          <w:b w:val="0"/>
        </w:rPr>
        <w:t xml:space="preserve">Об утверждении </w:t>
      </w:r>
      <w:r w:rsidR="000806E3" w:rsidRPr="00A0281D">
        <w:rPr>
          <w:b w:val="0"/>
        </w:rPr>
        <w:t xml:space="preserve">Положения о порядке выдвижения, внесения, обсуждения, рассмотрения инициативных проектов, а также проведения конкурсного отбора </w:t>
      </w:r>
      <w:r w:rsidR="00302703" w:rsidRPr="00A0281D">
        <w:rPr>
          <w:b w:val="0"/>
        </w:rPr>
        <w:t xml:space="preserve">на территории </w:t>
      </w:r>
      <w:r w:rsidR="00336857" w:rsidRPr="00A0281D">
        <w:rPr>
          <w:b w:val="0"/>
        </w:rPr>
        <w:t xml:space="preserve">сельского поселения </w:t>
      </w:r>
      <w:r w:rsidR="001954B8">
        <w:rPr>
          <w:b w:val="0"/>
        </w:rPr>
        <w:t>Тубинский</w:t>
      </w:r>
      <w:r w:rsidR="00336857" w:rsidRPr="00A0281D">
        <w:t xml:space="preserve"> </w:t>
      </w:r>
      <w:r w:rsidR="00336857" w:rsidRPr="00B864B7">
        <w:rPr>
          <w:b w:val="0"/>
        </w:rPr>
        <w:t>сельсовет</w:t>
      </w:r>
      <w:r w:rsidR="00336857" w:rsidRPr="00A0281D">
        <w:rPr>
          <w:b w:val="0"/>
        </w:rPr>
        <w:t xml:space="preserve"> </w:t>
      </w:r>
      <w:r w:rsidR="001F1560" w:rsidRPr="00A0281D">
        <w:rPr>
          <w:b w:val="0"/>
        </w:rPr>
        <w:t>мун</w:t>
      </w:r>
      <w:r w:rsidRPr="00A0281D">
        <w:rPr>
          <w:b w:val="0"/>
        </w:rPr>
        <w:t xml:space="preserve">иципального района </w:t>
      </w:r>
    </w:p>
    <w:p w14:paraId="07B1BB52" w14:textId="14A71B12" w:rsidR="00E002A8" w:rsidRPr="00A0281D" w:rsidRDefault="00E002A8" w:rsidP="0030270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r w:rsidRPr="00A0281D">
        <w:rPr>
          <w:b w:val="0"/>
        </w:rPr>
        <w:t>Баймакский район Республики Башкортостан</w:t>
      </w:r>
      <w:bookmarkEnd w:id="0"/>
    </w:p>
    <w:p w14:paraId="486BEDB0" w14:textId="77777777" w:rsidR="00E002A8" w:rsidRPr="00A0281D" w:rsidRDefault="00E002A8" w:rsidP="00FA2FA5">
      <w:pPr>
        <w:pStyle w:val="1"/>
        <w:keepNext/>
        <w:keepLines/>
        <w:ind w:left="0"/>
        <w:rPr>
          <w:b w:val="0"/>
        </w:rPr>
      </w:pPr>
    </w:p>
    <w:p w14:paraId="6F8A5BEA" w14:textId="3FE0B87A" w:rsidR="00E002A8" w:rsidRPr="00B864B7" w:rsidRDefault="009B5721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A0281D">
        <w:rPr>
          <w:sz w:val="28"/>
          <w:szCs w:val="28"/>
        </w:rPr>
        <w:t>В</w:t>
      </w:r>
      <w:r w:rsidR="001541FF" w:rsidRPr="00A0281D">
        <w:rPr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336857" w:rsidRPr="00A0281D">
        <w:rPr>
          <w:b/>
          <w:sz w:val="28"/>
          <w:szCs w:val="28"/>
        </w:rPr>
        <w:t xml:space="preserve"> </w:t>
      </w:r>
      <w:r w:rsidR="00336857" w:rsidRPr="001954B8">
        <w:rPr>
          <w:sz w:val="28"/>
          <w:szCs w:val="28"/>
        </w:rPr>
        <w:t xml:space="preserve">сельского </w:t>
      </w:r>
      <w:r w:rsidR="00336857" w:rsidRPr="00B864B7">
        <w:rPr>
          <w:sz w:val="28"/>
          <w:szCs w:val="28"/>
        </w:rPr>
        <w:t>поселения</w:t>
      </w:r>
      <w:r w:rsidR="00336857" w:rsidRPr="00A0281D">
        <w:rPr>
          <w:b/>
          <w:sz w:val="28"/>
          <w:szCs w:val="28"/>
        </w:rPr>
        <w:t xml:space="preserve"> </w:t>
      </w:r>
      <w:r w:rsidR="001954B8" w:rsidRPr="001954B8">
        <w:t>Тубинский</w:t>
      </w:r>
      <w:r w:rsidR="00336857" w:rsidRPr="00A0281D">
        <w:rPr>
          <w:sz w:val="28"/>
          <w:szCs w:val="28"/>
        </w:rPr>
        <w:t xml:space="preserve"> сельсовет</w:t>
      </w:r>
      <w:r w:rsidR="001541FF" w:rsidRPr="00A0281D">
        <w:rPr>
          <w:sz w:val="28"/>
          <w:szCs w:val="28"/>
        </w:rPr>
        <w:t xml:space="preserve"> муниципального </w:t>
      </w:r>
      <w:r w:rsidRPr="00A0281D">
        <w:rPr>
          <w:sz w:val="28"/>
          <w:szCs w:val="28"/>
        </w:rPr>
        <w:t>района Баймакский район,</w:t>
      </w:r>
      <w:r w:rsidR="001541FF" w:rsidRPr="00A0281D">
        <w:rPr>
          <w:sz w:val="28"/>
          <w:szCs w:val="28"/>
        </w:rPr>
        <w:t xml:space="preserve"> в целях рассмотрения и обсуждения вопросов внесения инициативных проектов на территории</w:t>
      </w:r>
      <w:r w:rsidR="00CA166B" w:rsidRPr="00A0281D">
        <w:rPr>
          <w:b/>
          <w:sz w:val="28"/>
          <w:szCs w:val="28"/>
        </w:rPr>
        <w:t xml:space="preserve">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1954B8" w:rsidRPr="001954B8">
        <w:t>Тубинский</w:t>
      </w:r>
      <w:r w:rsidR="00CA166B" w:rsidRPr="00B864B7">
        <w:rPr>
          <w:sz w:val="28"/>
          <w:szCs w:val="28"/>
        </w:rPr>
        <w:t xml:space="preserve"> сельсовет</w:t>
      </w:r>
      <w:r w:rsidR="001541FF" w:rsidRPr="00B864B7">
        <w:rPr>
          <w:sz w:val="28"/>
          <w:szCs w:val="28"/>
        </w:rPr>
        <w:t xml:space="preserve"> </w:t>
      </w:r>
      <w:r w:rsidRPr="00B864B7">
        <w:rPr>
          <w:sz w:val="28"/>
          <w:szCs w:val="28"/>
        </w:rPr>
        <w:t>муниципального района Баймакский район Республики Башкортостан</w:t>
      </w:r>
      <w:r w:rsidR="008D12DD" w:rsidRPr="00B864B7">
        <w:rPr>
          <w:sz w:val="28"/>
          <w:szCs w:val="28"/>
        </w:rPr>
        <w:t xml:space="preserve">, </w:t>
      </w:r>
      <w:r w:rsidR="00E002A8" w:rsidRPr="00B864B7">
        <w:rPr>
          <w:sz w:val="28"/>
          <w:szCs w:val="28"/>
        </w:rPr>
        <w:t xml:space="preserve">Совет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1954B8" w:rsidRPr="001954B8">
        <w:rPr>
          <w:sz w:val="28"/>
          <w:szCs w:val="28"/>
        </w:rPr>
        <w:t>Тубинский</w:t>
      </w:r>
      <w:r w:rsidR="00CA166B" w:rsidRPr="001954B8">
        <w:rPr>
          <w:sz w:val="28"/>
          <w:szCs w:val="28"/>
        </w:rPr>
        <w:t xml:space="preserve"> сельсовет</w:t>
      </w:r>
      <w:r w:rsidR="00CA166B" w:rsidRPr="00B864B7">
        <w:rPr>
          <w:sz w:val="28"/>
          <w:szCs w:val="28"/>
        </w:rPr>
        <w:t xml:space="preserve"> </w:t>
      </w:r>
      <w:r w:rsidR="00E002A8" w:rsidRPr="00B864B7">
        <w:rPr>
          <w:sz w:val="28"/>
          <w:szCs w:val="28"/>
        </w:rPr>
        <w:t>муниципального района Баймакский район</w:t>
      </w:r>
      <w:proofErr w:type="gramEnd"/>
      <w:r w:rsidR="00E002A8" w:rsidRPr="00B864B7">
        <w:rPr>
          <w:sz w:val="28"/>
          <w:szCs w:val="28"/>
        </w:rPr>
        <w:t xml:space="preserve"> Республики Башкортостан </w:t>
      </w:r>
    </w:p>
    <w:p w14:paraId="3924B5FB" w14:textId="77777777" w:rsidR="008D12DD" w:rsidRPr="00B864B7" w:rsidRDefault="008D12DD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29F51E30" w14:textId="77777777" w:rsidR="00E002A8" w:rsidRPr="00B864B7" w:rsidRDefault="00E002A8" w:rsidP="00FA2FA5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B864B7">
        <w:rPr>
          <w:sz w:val="28"/>
          <w:szCs w:val="28"/>
        </w:rPr>
        <w:t>РЕШИЛ:</w:t>
      </w:r>
    </w:p>
    <w:p w14:paraId="64CC5434" w14:textId="5740B0B3" w:rsidR="003D6278" w:rsidRPr="00B864B7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bCs/>
          <w:sz w:val="28"/>
          <w:szCs w:val="28"/>
          <w:lang w:eastAsia="ru-RU"/>
        </w:rPr>
        <w:t xml:space="preserve">Утвердить </w:t>
      </w:r>
      <w:r w:rsidR="00FA2FA5" w:rsidRPr="00B864B7">
        <w:rPr>
          <w:bCs/>
          <w:sz w:val="28"/>
          <w:szCs w:val="28"/>
          <w:lang w:eastAsia="ru-RU"/>
        </w:rPr>
        <w:t xml:space="preserve">прилагаемое </w:t>
      </w:r>
      <w:r w:rsidRPr="00B864B7">
        <w:rPr>
          <w:color w:val="000000"/>
          <w:sz w:val="28"/>
          <w:szCs w:val="28"/>
        </w:rPr>
        <w:t xml:space="preserve">Положение </w:t>
      </w:r>
      <w:r w:rsidR="000F56C1" w:rsidRPr="00B864B7"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конкурсного отбора на территории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1954B8" w:rsidRPr="001954B8">
        <w:rPr>
          <w:sz w:val="28"/>
          <w:szCs w:val="28"/>
        </w:rPr>
        <w:t>Тубинский</w:t>
      </w:r>
      <w:r w:rsidR="001954B8" w:rsidRPr="001954B8">
        <w:rPr>
          <w:sz w:val="28"/>
          <w:szCs w:val="28"/>
        </w:rPr>
        <w:t xml:space="preserve"> </w:t>
      </w:r>
      <w:r w:rsidR="00CA166B" w:rsidRPr="00B864B7">
        <w:rPr>
          <w:sz w:val="28"/>
          <w:szCs w:val="28"/>
        </w:rPr>
        <w:t xml:space="preserve">сельсовет </w:t>
      </w:r>
      <w:r w:rsidR="000F56C1" w:rsidRPr="00B864B7">
        <w:rPr>
          <w:sz w:val="28"/>
          <w:szCs w:val="28"/>
        </w:rPr>
        <w:t>муниципального района Баймакский район Республики Башкортоста</w:t>
      </w:r>
      <w:proofErr w:type="gramStart"/>
      <w:r w:rsidR="000F56C1" w:rsidRPr="00B864B7">
        <w:rPr>
          <w:sz w:val="28"/>
          <w:szCs w:val="28"/>
        </w:rPr>
        <w:t>н(</w:t>
      </w:r>
      <w:proofErr w:type="gramEnd"/>
      <w:r w:rsidR="000F56C1" w:rsidRPr="00B864B7">
        <w:rPr>
          <w:sz w:val="28"/>
          <w:szCs w:val="28"/>
        </w:rPr>
        <w:t>Приложение №1)</w:t>
      </w:r>
      <w:r w:rsidR="00BB5CC6" w:rsidRPr="00B864B7">
        <w:rPr>
          <w:sz w:val="28"/>
          <w:szCs w:val="28"/>
        </w:rPr>
        <w:t xml:space="preserve">. </w:t>
      </w:r>
    </w:p>
    <w:p w14:paraId="4690B8CC" w14:textId="7C221722" w:rsidR="00657A51" w:rsidRPr="00B864B7" w:rsidRDefault="00657A51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sz w:val="28"/>
          <w:szCs w:val="28"/>
        </w:rPr>
        <w:t>Настоящее решение вступает в силу со дня его офи</w:t>
      </w:r>
      <w:r w:rsidR="00BB5CC6" w:rsidRPr="00B864B7">
        <w:rPr>
          <w:sz w:val="28"/>
          <w:szCs w:val="28"/>
        </w:rPr>
        <w:t xml:space="preserve">циального </w:t>
      </w:r>
      <w:r w:rsidRPr="00B864B7">
        <w:rPr>
          <w:sz w:val="28"/>
          <w:szCs w:val="28"/>
        </w:rPr>
        <w:t>о</w:t>
      </w:r>
      <w:r w:rsidR="007D62D7" w:rsidRPr="00B864B7">
        <w:rPr>
          <w:sz w:val="28"/>
          <w:szCs w:val="28"/>
        </w:rPr>
        <w:t>бнародования</w:t>
      </w:r>
      <w:r w:rsidRPr="00B864B7">
        <w:rPr>
          <w:sz w:val="28"/>
          <w:szCs w:val="28"/>
        </w:rPr>
        <w:t>.</w:t>
      </w:r>
    </w:p>
    <w:p w14:paraId="6496972E" w14:textId="71C82C13" w:rsidR="00E002A8" w:rsidRPr="00B864B7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sz w:val="28"/>
          <w:szCs w:val="28"/>
        </w:rPr>
        <w:t xml:space="preserve">Обнародовать настоящее решение в порядке, установленном Уставом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1954B8" w:rsidRPr="001954B8">
        <w:rPr>
          <w:sz w:val="28"/>
          <w:szCs w:val="28"/>
        </w:rPr>
        <w:t>Тубинский</w:t>
      </w:r>
      <w:r w:rsidR="00CA166B" w:rsidRPr="00B864B7">
        <w:rPr>
          <w:sz w:val="28"/>
          <w:szCs w:val="28"/>
        </w:rPr>
        <w:t xml:space="preserve"> сельсовет</w:t>
      </w:r>
      <w:r w:rsidR="009521A8" w:rsidRPr="00B864B7">
        <w:rPr>
          <w:sz w:val="28"/>
          <w:szCs w:val="28"/>
        </w:rPr>
        <w:t xml:space="preserve"> </w:t>
      </w:r>
      <w:r w:rsidRPr="00B864B7">
        <w:rPr>
          <w:sz w:val="28"/>
          <w:szCs w:val="28"/>
        </w:rPr>
        <w:t>муниципального района Баймакский район Республики Башкортостан.</w:t>
      </w:r>
    </w:p>
    <w:p w14:paraId="00329DD3" w14:textId="0C3A22E7" w:rsidR="00E002A8" w:rsidRPr="00A0281D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proofErr w:type="gramStart"/>
      <w:r w:rsidRPr="00B864B7">
        <w:rPr>
          <w:sz w:val="28"/>
          <w:szCs w:val="28"/>
        </w:rPr>
        <w:t>Контроль за</w:t>
      </w:r>
      <w:proofErr w:type="gramEnd"/>
      <w:r w:rsidRPr="00B864B7">
        <w:rPr>
          <w:sz w:val="28"/>
          <w:szCs w:val="28"/>
        </w:rPr>
        <w:t xml:space="preserve"> исполнением настоящего решения возложить на </w:t>
      </w:r>
      <w:r w:rsidR="006843AF" w:rsidRPr="00B864B7">
        <w:rPr>
          <w:sz w:val="28"/>
          <w:szCs w:val="28"/>
        </w:rPr>
        <w:t xml:space="preserve">постоянную комиссию </w:t>
      </w:r>
      <w:r w:rsidR="00C95BCB" w:rsidRPr="00B864B7">
        <w:rPr>
          <w:sz w:val="28"/>
          <w:szCs w:val="28"/>
        </w:rPr>
        <w:t>Совета</w:t>
      </w:r>
      <w:r w:rsidR="00CA166B" w:rsidRPr="00B864B7">
        <w:rPr>
          <w:sz w:val="28"/>
          <w:szCs w:val="28"/>
        </w:rPr>
        <w:t xml:space="preserve"> сельского поселения </w:t>
      </w:r>
      <w:r w:rsidR="001954B8" w:rsidRPr="001954B8">
        <w:rPr>
          <w:sz w:val="28"/>
          <w:szCs w:val="28"/>
        </w:rPr>
        <w:t>Тубинский</w:t>
      </w:r>
      <w:r w:rsidR="00CA166B" w:rsidRPr="00A0281D">
        <w:rPr>
          <w:sz w:val="28"/>
          <w:szCs w:val="28"/>
        </w:rPr>
        <w:t xml:space="preserve"> сельсовет</w:t>
      </w:r>
      <w:r w:rsidR="00C95BCB" w:rsidRPr="00A0281D">
        <w:rPr>
          <w:sz w:val="28"/>
          <w:szCs w:val="28"/>
        </w:rPr>
        <w:t xml:space="preserve"> </w:t>
      </w:r>
      <w:r w:rsidR="006843AF" w:rsidRPr="00A0281D">
        <w:rPr>
          <w:sz w:val="28"/>
          <w:szCs w:val="28"/>
        </w:rPr>
        <w:t xml:space="preserve">муниципального района Баймакский район </w:t>
      </w:r>
      <w:r w:rsidR="007D62D7" w:rsidRPr="00A0281D">
        <w:rPr>
          <w:sz w:val="28"/>
          <w:szCs w:val="28"/>
        </w:rPr>
        <w:t>по социально-гуманитарным вопросам, охране правопорядка</w:t>
      </w:r>
      <w:r w:rsidR="00C95BCB" w:rsidRPr="00A0281D">
        <w:rPr>
          <w:sz w:val="28"/>
          <w:szCs w:val="28"/>
        </w:rPr>
        <w:t>(.).</w:t>
      </w:r>
    </w:p>
    <w:p w14:paraId="30DD6086" w14:textId="77777777" w:rsidR="00E002A8" w:rsidRPr="00A0281D" w:rsidRDefault="00E002A8" w:rsidP="00302703">
      <w:pPr>
        <w:jc w:val="both"/>
        <w:rPr>
          <w:sz w:val="28"/>
          <w:szCs w:val="28"/>
        </w:rPr>
      </w:pPr>
    </w:p>
    <w:p w14:paraId="37CCC95A" w14:textId="77777777" w:rsidR="00E002A8" w:rsidRPr="00A0281D" w:rsidRDefault="00E002A8" w:rsidP="00E002A8">
      <w:pPr>
        <w:pStyle w:val="a8"/>
        <w:spacing w:before="0" w:beforeAutospacing="0" w:after="0" w:afterAutospacing="0"/>
        <w:rPr>
          <w:sz w:val="28"/>
          <w:szCs w:val="28"/>
        </w:rPr>
      </w:pPr>
    </w:p>
    <w:p w14:paraId="1ADE3DCA" w14:textId="77777777" w:rsidR="006669BC" w:rsidRDefault="006669BC" w:rsidP="00FA2FA5">
      <w:pPr>
        <w:ind w:left="-567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Глава сельского поселения</w:t>
      </w:r>
    </w:p>
    <w:p w14:paraId="1EF1F333" w14:textId="343828FD" w:rsidR="002E2220" w:rsidRDefault="002E2220" w:rsidP="00FA2FA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Тубинский </w:t>
      </w:r>
      <w:r w:rsidR="00A0281D" w:rsidRPr="00A0281D">
        <w:rPr>
          <w:sz w:val="28"/>
          <w:szCs w:val="28"/>
        </w:rPr>
        <w:t xml:space="preserve">сельсовет </w:t>
      </w:r>
    </w:p>
    <w:p w14:paraId="51834103" w14:textId="430BBC00" w:rsidR="00FA2FA5" w:rsidRPr="00A0281D" w:rsidRDefault="00FA2FA5" w:rsidP="00FA2FA5">
      <w:pPr>
        <w:ind w:left="-567" w:firstLine="708"/>
        <w:jc w:val="both"/>
        <w:rPr>
          <w:sz w:val="28"/>
          <w:szCs w:val="28"/>
        </w:rPr>
      </w:pPr>
      <w:r w:rsidRPr="00A0281D">
        <w:rPr>
          <w:sz w:val="28"/>
          <w:szCs w:val="28"/>
          <w:lang w:eastAsia="ru-RU"/>
        </w:rPr>
        <w:t xml:space="preserve">муниципального района </w:t>
      </w:r>
    </w:p>
    <w:p w14:paraId="3361F937" w14:textId="77777777" w:rsidR="00FA2FA5" w:rsidRPr="00A0281D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A0281D">
        <w:rPr>
          <w:sz w:val="28"/>
          <w:szCs w:val="28"/>
          <w:lang w:eastAsia="ru-RU"/>
        </w:rPr>
        <w:t>Баймакский район</w:t>
      </w:r>
    </w:p>
    <w:p w14:paraId="06185071" w14:textId="755AAE46" w:rsidR="00E002A8" w:rsidRPr="00A0281D" w:rsidRDefault="009521A8" w:rsidP="009521A8">
      <w:pPr>
        <w:ind w:left="-567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Республики </w:t>
      </w:r>
      <w:r w:rsidR="00FA2FA5" w:rsidRPr="00A0281D">
        <w:rPr>
          <w:sz w:val="28"/>
          <w:szCs w:val="28"/>
          <w:lang w:eastAsia="ru-RU"/>
        </w:rPr>
        <w:t xml:space="preserve">Башкортостан            </w:t>
      </w:r>
      <w:r>
        <w:rPr>
          <w:sz w:val="28"/>
          <w:szCs w:val="28"/>
          <w:lang w:eastAsia="ru-RU"/>
        </w:rPr>
        <w:t xml:space="preserve">                     </w:t>
      </w:r>
      <w:r w:rsidR="002E2220">
        <w:rPr>
          <w:sz w:val="28"/>
          <w:szCs w:val="28"/>
          <w:lang w:eastAsia="ru-RU"/>
        </w:rPr>
        <w:t xml:space="preserve">                  </w:t>
      </w:r>
      <w:proofErr w:type="spellStart"/>
      <w:r w:rsidR="002E2220">
        <w:rPr>
          <w:sz w:val="28"/>
          <w:szCs w:val="28"/>
          <w:lang w:eastAsia="ru-RU"/>
        </w:rPr>
        <w:t>Халитова.А.</w:t>
      </w:r>
      <w:proofErr w:type="gramStart"/>
      <w:r w:rsidR="002E2220">
        <w:rPr>
          <w:sz w:val="28"/>
          <w:szCs w:val="28"/>
          <w:lang w:eastAsia="ru-RU"/>
        </w:rPr>
        <w:t>С</w:t>
      </w:r>
      <w:proofErr w:type="spellEnd"/>
      <w:proofErr w:type="gramEnd"/>
      <w:r w:rsidR="00FA2FA5" w:rsidRPr="00A0281D">
        <w:rPr>
          <w:sz w:val="28"/>
          <w:szCs w:val="28"/>
          <w:lang w:eastAsia="ru-RU"/>
        </w:rPr>
        <w:t xml:space="preserve">                      </w:t>
      </w:r>
      <w:r w:rsidR="00657A51" w:rsidRPr="00A0281D">
        <w:rPr>
          <w:sz w:val="28"/>
          <w:szCs w:val="28"/>
          <w:lang w:eastAsia="ru-RU"/>
        </w:rPr>
        <w:t xml:space="preserve">                </w:t>
      </w:r>
      <w:r w:rsidR="00A0281D" w:rsidRPr="00A0281D">
        <w:rPr>
          <w:sz w:val="28"/>
          <w:szCs w:val="28"/>
          <w:lang w:eastAsia="ru-RU"/>
        </w:rPr>
        <w:t xml:space="preserve">                              </w:t>
      </w:r>
      <w:r w:rsidR="00657A51" w:rsidRPr="00A0281D">
        <w:rPr>
          <w:sz w:val="28"/>
          <w:szCs w:val="28"/>
          <w:lang w:eastAsia="ru-RU"/>
        </w:rPr>
        <w:t xml:space="preserve">         </w:t>
      </w:r>
      <w:r w:rsidR="00FA2FA5" w:rsidRPr="00A0281D">
        <w:rPr>
          <w:sz w:val="28"/>
          <w:szCs w:val="28"/>
          <w:lang w:eastAsia="ru-RU"/>
        </w:rPr>
        <w:t xml:space="preserve">   </w:t>
      </w:r>
    </w:p>
    <w:p w14:paraId="6DD2A69C" w14:textId="77777777" w:rsidR="00E002A8" w:rsidRPr="00E002A8" w:rsidRDefault="00E002A8" w:rsidP="00E002A8">
      <w:pPr>
        <w:tabs>
          <w:tab w:val="left" w:pos="2490"/>
        </w:tabs>
        <w:sectPr w:rsidR="00E002A8" w:rsidRPr="00E002A8" w:rsidSect="0043141E">
          <w:pgSz w:w="11910" w:h="16850"/>
          <w:pgMar w:top="568" w:right="1000" w:bottom="280" w:left="1280" w:header="712" w:footer="0" w:gutter="0"/>
          <w:pgNumType w:start="2"/>
          <w:cols w:space="720"/>
        </w:sectPr>
      </w:pPr>
      <w:r w:rsidRPr="00A0281D">
        <w:rPr>
          <w:sz w:val="24"/>
          <w:szCs w:val="24"/>
        </w:rPr>
        <w:tab/>
      </w:r>
    </w:p>
    <w:p w14:paraId="5D0A385B" w14:textId="72F6EFB5" w:rsidR="00A56C62" w:rsidRPr="00E0645A" w:rsidRDefault="009521A8" w:rsidP="00A56C62">
      <w:pPr>
        <w:pStyle w:val="a3"/>
        <w:ind w:left="5388" w:right="274"/>
        <w:jc w:val="left"/>
      </w:pPr>
      <w:r>
        <w:lastRenderedPageBreak/>
        <w:t xml:space="preserve"> </w:t>
      </w:r>
      <w:r w:rsidR="00A56C62" w:rsidRPr="00E0645A">
        <w:t>УТВЕРЖДЕНО</w:t>
      </w:r>
    </w:p>
    <w:p w14:paraId="3832C665" w14:textId="549854B8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A56C62" w:rsidRPr="00E0645A">
        <w:rPr>
          <w:sz w:val="28"/>
        </w:rPr>
        <w:t xml:space="preserve">Решением Совета </w:t>
      </w:r>
    </w:p>
    <w:p w14:paraId="6E7093E2" w14:textId="7EC31BBD" w:rsidR="009521A8" w:rsidRPr="001954B8" w:rsidRDefault="009521A8" w:rsidP="009521A8">
      <w:pPr>
        <w:ind w:left="-567" w:firstLine="708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1954B8">
        <w:rPr>
          <w:sz w:val="28"/>
          <w:szCs w:val="28"/>
        </w:rPr>
        <w:t xml:space="preserve">сельского поселения </w:t>
      </w:r>
    </w:p>
    <w:p w14:paraId="4D6658C6" w14:textId="70C5296E" w:rsidR="009521A8" w:rsidRDefault="009521A8" w:rsidP="009521A8">
      <w:pPr>
        <w:ind w:left="-567" w:firstLine="708"/>
        <w:jc w:val="center"/>
        <w:rPr>
          <w:sz w:val="28"/>
          <w:szCs w:val="28"/>
        </w:rPr>
      </w:pPr>
      <w:r w:rsidRPr="001954B8">
        <w:rPr>
          <w:sz w:val="28"/>
          <w:szCs w:val="28"/>
        </w:rPr>
        <w:t xml:space="preserve">                                 </w:t>
      </w:r>
      <w:r w:rsidR="001954B8">
        <w:rPr>
          <w:sz w:val="28"/>
          <w:szCs w:val="28"/>
        </w:rPr>
        <w:t xml:space="preserve">                 </w:t>
      </w:r>
      <w:r w:rsidRPr="001954B8">
        <w:rPr>
          <w:sz w:val="28"/>
          <w:szCs w:val="28"/>
        </w:rPr>
        <w:t xml:space="preserve"> </w:t>
      </w:r>
      <w:r w:rsidR="001954B8">
        <w:rPr>
          <w:sz w:val="28"/>
          <w:szCs w:val="28"/>
        </w:rPr>
        <w:t>Тубинский</w:t>
      </w:r>
      <w:r w:rsidRPr="00A0281D">
        <w:rPr>
          <w:sz w:val="28"/>
          <w:szCs w:val="28"/>
        </w:rPr>
        <w:t xml:space="preserve"> сельсовет </w:t>
      </w:r>
    </w:p>
    <w:p w14:paraId="4440B0AA" w14:textId="329FEABB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56C62" w:rsidRPr="00E0645A">
        <w:rPr>
          <w:sz w:val="28"/>
        </w:rPr>
        <w:t xml:space="preserve">муниципального района </w:t>
      </w:r>
    </w:p>
    <w:p w14:paraId="4EFCCEB2" w14:textId="6E20C99A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A56C62" w:rsidRPr="00E0645A">
        <w:rPr>
          <w:sz w:val="28"/>
        </w:rPr>
        <w:t xml:space="preserve">Баймакский район </w:t>
      </w:r>
    </w:p>
    <w:p w14:paraId="6C20E382" w14:textId="7AE30404" w:rsidR="00A56C62" w:rsidRPr="009521A8" w:rsidRDefault="009521A8" w:rsidP="009521A8">
      <w:pPr>
        <w:ind w:left="-567" w:firstLine="708"/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</w:t>
      </w:r>
      <w:r w:rsidR="00A56C62" w:rsidRPr="00E0645A">
        <w:rPr>
          <w:sz w:val="28"/>
        </w:rPr>
        <w:t>Республики Башкортостан</w:t>
      </w:r>
    </w:p>
    <w:p w14:paraId="23F3A0B0" w14:textId="77777777" w:rsidR="001954B8" w:rsidRDefault="00A56C62" w:rsidP="00A56C62">
      <w:pPr>
        <w:pStyle w:val="a3"/>
        <w:ind w:left="5388" w:right="274"/>
      </w:pPr>
      <w:r w:rsidRPr="00E0645A">
        <w:t>от «</w:t>
      </w:r>
      <w:r w:rsidR="001954B8">
        <w:t>07</w:t>
      </w:r>
      <w:r w:rsidRPr="00E0645A">
        <w:t xml:space="preserve">» </w:t>
      </w:r>
      <w:r w:rsidR="001954B8">
        <w:t>сентября</w:t>
      </w:r>
      <w:r w:rsidRPr="00E0645A">
        <w:t xml:space="preserve"> 2021 г. </w:t>
      </w:r>
    </w:p>
    <w:p w14:paraId="44C4EB03" w14:textId="177CDD74" w:rsidR="00A56C62" w:rsidRPr="00E0645A" w:rsidRDefault="002E2220" w:rsidP="00A56C62">
      <w:pPr>
        <w:pStyle w:val="a3"/>
        <w:ind w:left="5388" w:right="274"/>
      </w:pPr>
      <w:r>
        <w:t>№ 64</w:t>
      </w:r>
    </w:p>
    <w:p w14:paraId="5178A46F" w14:textId="77777777" w:rsidR="00A56C62" w:rsidRDefault="00A56C62" w:rsidP="005E47E8">
      <w:pPr>
        <w:pStyle w:val="11"/>
        <w:shd w:val="clear" w:color="auto" w:fill="auto"/>
        <w:spacing w:before="0" w:line="317" w:lineRule="exact"/>
        <w:ind w:firstLine="669"/>
      </w:pPr>
    </w:p>
    <w:p w14:paraId="14321B49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14:paraId="614D6D4D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14:paraId="7266FC22" w14:textId="269A0570" w:rsidR="005E47E8" w:rsidRDefault="005E47E8" w:rsidP="005E47E8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</w:t>
      </w:r>
      <w:r w:rsidR="006E227E">
        <w:t>НИ</w:t>
      </w:r>
      <w:r>
        <w:t>ЦИАТИВНЫХ ПРОЕКТОВ, А ТАКЖЕ ПРОВЕДЕНИЯ ИХ КОНКУРСНОГО ОТБОРА</w:t>
      </w:r>
    </w:p>
    <w:p w14:paraId="73E3AA65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14:paraId="000CE340" w14:textId="1A87C7CA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790A13">
        <w:tab/>
        <w:t>образования</w:t>
      </w:r>
      <w:r w:rsidRPr="00790A13">
        <w:tab/>
        <w:t xml:space="preserve"> </w:t>
      </w:r>
      <w:r w:rsidR="00CC3F01" w:rsidRPr="00790A13">
        <w:t xml:space="preserve">сельского поселения </w:t>
      </w:r>
      <w:r w:rsidR="001954B8">
        <w:t>Тубинский</w:t>
      </w:r>
      <w:r w:rsidR="00CC3F01" w:rsidRPr="00790A13">
        <w:t xml:space="preserve"> сельсовет муниципального района Баймакский район Республики Башкортостан</w:t>
      </w:r>
      <w:r w:rsidRPr="00790A13">
        <w:t>.</w:t>
      </w:r>
    </w:p>
    <w:p w14:paraId="0976B9C9" w14:textId="77777777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5B1018E9" w14:textId="0D069F7D" w:rsidR="00B16EAF" w:rsidRPr="00790A13" w:rsidRDefault="005E47E8" w:rsidP="005E47E8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Организатором конкурсного отбора инициативных проектов на территории </w:t>
      </w:r>
      <w:r w:rsidR="00B16EAF" w:rsidRPr="00790A13">
        <w:t xml:space="preserve">сельского поселения </w:t>
      </w:r>
      <w:r w:rsidR="001954B8">
        <w:t>Тубинский</w:t>
      </w:r>
      <w:r w:rsidR="00B16EAF" w:rsidRPr="00790A13">
        <w:t xml:space="preserve"> сельсовет муниципального района Баймакский район Республики Башкортостан</w:t>
      </w:r>
      <w:r w:rsidRPr="00790A13">
        <w:t xml:space="preserve"> является администрация </w:t>
      </w:r>
      <w:r w:rsidR="00B16EAF" w:rsidRPr="00790A13">
        <w:t xml:space="preserve">сельского поселения </w:t>
      </w:r>
      <w:r w:rsidR="001954B8">
        <w:t>Тубинский</w:t>
      </w:r>
      <w:r w:rsidR="00B16EAF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B16EAF" w:rsidRPr="00790A13">
        <w:t>.</w:t>
      </w:r>
    </w:p>
    <w:p w14:paraId="73B72F28" w14:textId="13987A63" w:rsidR="005E47E8" w:rsidRPr="00790A13" w:rsidRDefault="005E47E8" w:rsidP="005E47E8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Конкурсный отбор инициативных проектов осуществляется на собрании граждан в соответствии с настоящим Положением.</w:t>
      </w:r>
    </w:p>
    <w:p w14:paraId="5598FF26" w14:textId="1CA9120A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B16EAF" w:rsidRPr="001954B8">
        <w:t>сельского поселения</w:t>
      </w:r>
      <w:r w:rsidR="00B16EAF" w:rsidRPr="001954B8">
        <w:rPr>
          <w:b/>
        </w:rPr>
        <w:t xml:space="preserve"> </w:t>
      </w:r>
      <w:r w:rsidR="001954B8">
        <w:t>Тубинский</w:t>
      </w:r>
      <w:r w:rsidR="00B16EAF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Pr="00790A13">
        <w:t>.</w:t>
      </w:r>
    </w:p>
    <w:p w14:paraId="69814B1D" w14:textId="11BBCD26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 w:rsidRPr="00790A13"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026824" w:rsidRPr="001954B8">
        <w:t xml:space="preserve">сельского поселения </w:t>
      </w:r>
      <w:r w:rsidR="001954B8">
        <w:t>Тубинский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026824" w:rsidRPr="00790A13">
        <w:t xml:space="preserve"> </w:t>
      </w:r>
      <w:r w:rsidRPr="00790A13"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14:paraId="202B9079" w14:textId="5D488802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 w:rsidRPr="00790A13">
        <w:t xml:space="preserve">Инициативный проект реализуется за счет средств местного бюджета </w:t>
      </w:r>
      <w:r w:rsidR="00026824" w:rsidRPr="001954B8">
        <w:t xml:space="preserve">сельского поселения </w:t>
      </w:r>
      <w:r w:rsidR="001954B8">
        <w:t>Тубинский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Pr="00790A13">
        <w:t xml:space="preserve">, в том числе инициативных платежей, средств </w:t>
      </w:r>
      <w:r w:rsidRPr="00790A13">
        <w:lastRenderedPageBreak/>
        <w:t xml:space="preserve">граждан, индивидуальных предпринимателей, юридических лиц, уплачиваемых на добровольной основе и зачисляемых в местный бюджет </w:t>
      </w:r>
      <w:r w:rsidR="00026824" w:rsidRPr="00790A13">
        <w:t xml:space="preserve">сельского </w:t>
      </w:r>
      <w:r w:rsidR="00026824" w:rsidRPr="001954B8">
        <w:t>поселения</w:t>
      </w:r>
      <w:r w:rsidR="00026824" w:rsidRPr="001954B8">
        <w:rPr>
          <w:b/>
        </w:rPr>
        <w:t xml:space="preserve"> </w:t>
      </w:r>
      <w:r w:rsidR="001954B8">
        <w:t>Тубинский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026824" w:rsidRPr="00790A13">
        <w:t xml:space="preserve"> </w:t>
      </w:r>
      <w:r w:rsidRPr="00790A13">
        <w:t>в соответствии с Бюджетным кодексом Российской Федерации.</w:t>
      </w:r>
      <w:proofErr w:type="gramEnd"/>
    </w:p>
    <w:p w14:paraId="42522BE0" w14:textId="6A37732C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 w:line="317" w:lineRule="exact"/>
        <w:ind w:left="40" w:right="60" w:firstLine="669"/>
        <w:jc w:val="both"/>
      </w:pPr>
      <w:r w:rsidRPr="00790A13">
        <w:t xml:space="preserve">Бюджетные ассигнования на реализацию инициативных проектов предусматриваются в бюджете </w:t>
      </w:r>
      <w:r w:rsidR="00026824" w:rsidRPr="001954B8">
        <w:t xml:space="preserve">сельского поселения </w:t>
      </w:r>
      <w:r w:rsidR="001954B8">
        <w:t>Тубинский</w:t>
      </w:r>
      <w:r w:rsidR="00026824" w:rsidRPr="001954B8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Pr="00790A13">
        <w:t>.</w:t>
      </w:r>
    </w:p>
    <w:p w14:paraId="656A19DF" w14:textId="3086C56D" w:rsidR="005E47E8" w:rsidRPr="001424ED" w:rsidRDefault="005E47E8" w:rsidP="004D7BC3">
      <w:pPr>
        <w:pStyle w:val="11"/>
        <w:numPr>
          <w:ilvl w:val="1"/>
          <w:numId w:val="12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 w:rsidRPr="00790A13"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2E2220">
        <w:t xml:space="preserve"> 200 тысяч </w:t>
      </w:r>
      <w:r w:rsidRPr="001424ED">
        <w:t>рублей.</w:t>
      </w:r>
    </w:p>
    <w:p w14:paraId="326F76A0" w14:textId="77777777" w:rsidR="005E47E8" w:rsidRPr="00790A13" w:rsidRDefault="005E47E8" w:rsidP="005E47E8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 w:rsidRPr="00790A13">
        <w:t>2. Выдвижение инициативных проектов</w:t>
      </w:r>
    </w:p>
    <w:p w14:paraId="7926A034" w14:textId="77777777" w:rsidR="005E47E8" w:rsidRPr="00790A13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right="60"/>
        <w:jc w:val="both"/>
      </w:pPr>
      <w:r w:rsidRPr="00790A13">
        <w:t>С инициативой о внесении инициативного проекта вправе выступить:</w:t>
      </w:r>
    </w:p>
    <w:p w14:paraId="3B0EA222" w14:textId="7B4C617B" w:rsidR="007E14FD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  <w:rPr>
          <w:i/>
        </w:rPr>
      </w:pPr>
      <w:r w:rsidRPr="00790A13">
        <w:rPr>
          <w:i/>
        </w:rPr>
        <w:t>-</w:t>
      </w:r>
      <w:r w:rsidRPr="00790A13"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7E14FD" w:rsidRPr="001954B8">
        <w:t xml:space="preserve">сельского поселения </w:t>
      </w:r>
      <w:r w:rsidR="001954B8">
        <w:t>Тубинский</w:t>
      </w:r>
      <w:r w:rsidR="007E14FD" w:rsidRPr="001954B8">
        <w:t xml:space="preserve"> сельсовет</w:t>
      </w:r>
      <w:r w:rsidR="00080E53" w:rsidRP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7E14FD" w:rsidRPr="00790A13">
        <w:rPr>
          <w:i/>
        </w:rPr>
        <w:t xml:space="preserve"> </w:t>
      </w:r>
    </w:p>
    <w:p w14:paraId="09B29ACC" w14:textId="3B6ECA65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rPr>
          <w:i/>
        </w:rPr>
        <w:t xml:space="preserve">- </w:t>
      </w:r>
      <w:r w:rsidRPr="00790A13">
        <w:t xml:space="preserve">органы территориального общественного самоуправления муниципального образования; </w:t>
      </w:r>
    </w:p>
    <w:p w14:paraId="23E94D3E" w14:textId="00BFB89F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rPr>
          <w:i/>
        </w:rPr>
        <w:t>-</w:t>
      </w:r>
      <w:r w:rsidRPr="00790A13">
        <w:t xml:space="preserve"> староста сельского населенного пункта </w:t>
      </w:r>
      <w:r w:rsidR="001424ED">
        <w:t xml:space="preserve">с. Тубинский </w:t>
      </w:r>
      <w:r w:rsidRPr="00790A13">
        <w:t>(далее также - инициаторы проекта).</w:t>
      </w:r>
    </w:p>
    <w:p w14:paraId="484501CA" w14:textId="77777777" w:rsidR="005E47E8" w:rsidRPr="00790A13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firstLine="669"/>
        <w:jc w:val="both"/>
      </w:pPr>
      <w:r w:rsidRPr="00790A13">
        <w:t>Инициативный проект должен содержать следующие сведения:</w:t>
      </w:r>
    </w:p>
    <w:p w14:paraId="1A627A0D" w14:textId="0A393D54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 xml:space="preserve">описание проблемы, решение которой имеет приоритетное значение для жителей муниципального образования </w:t>
      </w:r>
      <w:r w:rsidR="00790A13" w:rsidRPr="001954B8">
        <w:t xml:space="preserve">сельского поселения </w:t>
      </w:r>
      <w:r w:rsidR="001954B8">
        <w:t>Тубинский</w:t>
      </w:r>
      <w:r w:rsidR="00790A13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или его части;</w:t>
      </w:r>
    </w:p>
    <w:p w14:paraId="4EF10C21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>обоснование предложений по решению указанной проблемы;</w:t>
      </w:r>
    </w:p>
    <w:p w14:paraId="106B2BCD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описание ожидаемого результата (ожидаемых результатов) реализации инициативного проекта;</w:t>
      </w:r>
    </w:p>
    <w:p w14:paraId="7A7C1AD4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560" w:firstLine="669"/>
        <w:jc w:val="both"/>
      </w:pPr>
      <w:r w:rsidRPr="00790A13">
        <w:t>предварительный расчет необходимых расходов на реализацию инициативного проекта;</w:t>
      </w:r>
    </w:p>
    <w:p w14:paraId="061E4289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>планируемые сроки реализации инициативного проекта;</w:t>
      </w:r>
    </w:p>
    <w:p w14:paraId="51EB3DA3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8A87513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1A03219" w14:textId="4899E3E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790A13" w:rsidRPr="001954B8">
        <w:t xml:space="preserve">сельского поселения </w:t>
      </w:r>
      <w:r w:rsidR="001954B8">
        <w:t>Тубинский сельсовет</w:t>
      </w:r>
      <w:r w:rsidR="001424ED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79AE948A" w14:textId="3343BC41" w:rsidR="005E47E8" w:rsidRPr="001424ED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right="60" w:firstLine="669"/>
        <w:jc w:val="both"/>
      </w:pPr>
      <w:r w:rsidRPr="00790A13">
        <w:t xml:space="preserve"> </w:t>
      </w:r>
      <w:proofErr w:type="gramStart"/>
      <w:r w:rsidRPr="00790A13"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6669BC" w:rsidRPr="001424ED">
        <w:t>15</w:t>
      </w:r>
      <w:r w:rsidR="001424ED">
        <w:t>%</w:t>
      </w:r>
      <w:r w:rsidR="006669BC" w:rsidRPr="001424ED">
        <w:t xml:space="preserve"> от общего </w:t>
      </w:r>
      <w:r w:rsidR="006669BC" w:rsidRPr="001424ED">
        <w:lastRenderedPageBreak/>
        <w:t>числа граждан</w:t>
      </w:r>
      <w:proofErr w:type="gramEnd"/>
      <w:r w:rsidR="006669BC" w:rsidRPr="001424ED">
        <w:t xml:space="preserve"> сельского поселения</w:t>
      </w:r>
      <w:r w:rsidRPr="001424ED">
        <w:t>.</w:t>
      </w:r>
    </w:p>
    <w:p w14:paraId="39855976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>При этом возможно рассмотрение нескольких инициативных проектов на одном собрании граждан.</w:t>
      </w:r>
    </w:p>
    <w:p w14:paraId="4BC5D577" w14:textId="77777777" w:rsidR="005E47E8" w:rsidRPr="00790A13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  <w:r w:rsidRPr="00790A13"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7F9B08A6" w14:textId="77777777" w:rsidR="005E47E8" w:rsidRPr="00790A13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</w:p>
    <w:p w14:paraId="79A7C103" w14:textId="77777777" w:rsidR="005E47E8" w:rsidRPr="00790A13" w:rsidRDefault="005E47E8" w:rsidP="005E47E8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 w:rsidRPr="00790A13">
        <w:t>3. Обсуждение и рассмотрение инициативных проектов</w:t>
      </w:r>
    </w:p>
    <w:p w14:paraId="33A481E8" w14:textId="78057E1D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7E14FD" w:rsidRPr="001954B8">
        <w:t xml:space="preserve">сельского поселения </w:t>
      </w:r>
      <w:r w:rsidR="001954B8">
        <w:t>Тубинский</w:t>
      </w:r>
      <w:r w:rsidR="007E14FD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rPr>
          <w:i/>
        </w:rPr>
        <w:t xml:space="preserve"> </w:t>
      </w:r>
      <w:r w:rsidRPr="00790A13"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491877D3" w14:textId="77777777" w:rsidR="005E47E8" w:rsidRPr="00790A13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790A13">
        <w:t>При этом возможно рассмотрение нескольких инициативных проектов на одном собрании или одной конференции граждан.</w:t>
      </w:r>
    </w:p>
    <w:p w14:paraId="4AB9ABA0" w14:textId="30F77402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311CA0" w:rsidRPr="001954B8">
        <w:t xml:space="preserve">сельского поселения </w:t>
      </w:r>
      <w:r w:rsidR="001954B8">
        <w:t>Тубинский</w:t>
      </w:r>
      <w:r w:rsidR="00311CA0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4FF9E806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 w:rsidRPr="00790A13"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41471249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 w:rsidRPr="00790A13"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E9547C5" w14:textId="77777777" w:rsidR="005E47E8" w:rsidRPr="00790A13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 w:rsidRPr="00790A13">
        <w:t>Внесение инициативных проектов в местную администрацию</w:t>
      </w:r>
    </w:p>
    <w:p w14:paraId="1FEF34D3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 w:rsidRPr="00790A13"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36CA377A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 w:rsidRPr="00790A13"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06BF1F56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 w:rsidRPr="00790A13"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790A13">
        <w:t xml:space="preserve"> </w:t>
      </w:r>
      <w:proofErr w:type="gramStart"/>
      <w:r w:rsidRPr="00790A13">
        <w:t>возврате</w:t>
      </w:r>
      <w:proofErr w:type="gramEnd"/>
      <w:r w:rsidRPr="00790A13">
        <w:t xml:space="preserve"> его </w:t>
      </w:r>
      <w:r w:rsidRPr="00790A13">
        <w:lastRenderedPageBreak/>
        <w:t>инициаторам проекта с указанием причин отказа в соответствии с пунктом 4.4 настоящего Положения.</w:t>
      </w:r>
    </w:p>
    <w:p w14:paraId="6D21DBD0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 w:rsidRPr="00790A13"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46FAB5E5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 w:rsidRPr="00790A13">
        <w:t xml:space="preserve">несоблюдение установленного </w:t>
      </w:r>
      <w:proofErr w:type="spellStart"/>
      <w:r w:rsidRPr="00790A13">
        <w:t>пп</w:t>
      </w:r>
      <w:proofErr w:type="spellEnd"/>
      <w:r w:rsidRPr="00790A13"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1B20EB6F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несоответствие инициативного проекта требованиям законодательства;</w:t>
      </w:r>
    </w:p>
    <w:p w14:paraId="58F4C19D" w14:textId="7631EE6E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 xml:space="preserve">невозможность реализации инициативного проекта ввиду отсутствия у </w:t>
      </w:r>
      <w:r w:rsidR="00311CA0" w:rsidRPr="001954B8">
        <w:t xml:space="preserve">сельского поселения </w:t>
      </w:r>
      <w:r w:rsidR="001954B8">
        <w:t>Тубинский</w:t>
      </w:r>
      <w:r w:rsidR="00311CA0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необходимых полномочий и прав;</w:t>
      </w:r>
    </w:p>
    <w:p w14:paraId="40B4780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666D9622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наличие возможности решения описанной в инициативном проекте проблемы более эффективным способом;</w:t>
      </w:r>
    </w:p>
    <w:p w14:paraId="15257E4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 w:rsidRPr="00790A13">
        <w:t>признание инициативного проекта не прошедшим конкурсный отбор.</w:t>
      </w:r>
    </w:p>
    <w:p w14:paraId="5A6A4128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 w:rsidRPr="00790A13">
        <w:t xml:space="preserve">5. Проведение собрания граждан по конкурсному отбору </w:t>
      </w:r>
    </w:p>
    <w:p w14:paraId="395293CB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 w:rsidRPr="00790A13">
        <w:t>инициативных проектов</w:t>
      </w:r>
    </w:p>
    <w:p w14:paraId="2FFC9AAE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</w:p>
    <w:p w14:paraId="08C6C714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4CCFF0C7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5.2. Собрание граждан проводится в сроки, установленные администрацией муниципального образования.</w:t>
      </w:r>
    </w:p>
    <w:p w14:paraId="6054EA11" w14:textId="1F2D59E5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 xml:space="preserve">5.3. В голосовании по инициативным проектам вправе принимать участие жители </w:t>
      </w:r>
      <w:r w:rsidR="00311CA0" w:rsidRPr="001954B8">
        <w:t xml:space="preserve">сельского поселения </w:t>
      </w:r>
      <w:r w:rsidR="001954B8">
        <w:t>Тубинский</w:t>
      </w:r>
      <w:r w:rsidR="00311CA0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34A47DF8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25816D3C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71485DFA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004A2F18" w14:textId="77777777" w:rsidR="005E47E8" w:rsidRPr="00790A13" w:rsidRDefault="005E47E8" w:rsidP="005E47E8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 w:rsidRPr="00790A13">
        <w:t>6. Утверждение инициативных проектов в целях их реализации</w:t>
      </w:r>
    </w:p>
    <w:p w14:paraId="38FD5528" w14:textId="77777777" w:rsidR="005E47E8" w:rsidRPr="00790A13" w:rsidRDefault="005E47E8" w:rsidP="005E47E8">
      <w:pPr>
        <w:pStyle w:val="11"/>
        <w:shd w:val="clear" w:color="auto" w:fill="auto"/>
        <w:spacing w:before="0"/>
        <w:ind w:firstLine="0"/>
        <w:jc w:val="both"/>
      </w:pPr>
    </w:p>
    <w:p w14:paraId="69B8A42A" w14:textId="74E28C9C" w:rsidR="005E47E8" w:rsidRPr="001954B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Для утверждения результатов конкурсного отбора инициативных проектов администрацией </w:t>
      </w:r>
      <w:r w:rsidR="00311CA0" w:rsidRPr="001954B8">
        <w:t xml:space="preserve">сельского поселения </w:t>
      </w:r>
      <w:r w:rsidR="001954B8">
        <w:t>Тубинский</w:t>
      </w:r>
      <w:r w:rsidR="00311CA0" w:rsidRPr="001954B8">
        <w:t xml:space="preserve"> сельсовет</w:t>
      </w:r>
      <w:r w:rsidR="00394832" w:rsidRPr="001954B8">
        <w:t xml:space="preserve"> муниципального района Баймакский район Республики Башкортостан</w:t>
      </w:r>
      <w:r w:rsidRPr="001954B8">
        <w:t xml:space="preserve"> образуется конкурсная комиссия.</w:t>
      </w:r>
    </w:p>
    <w:p w14:paraId="6B7ED62B" w14:textId="77777777" w:rsidR="005E47E8" w:rsidRPr="001954B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1954B8">
        <w:t>Персональный состав конкурсной комиссии утверждается администрацией муниципального образования.</w:t>
      </w:r>
    </w:p>
    <w:p w14:paraId="7BEB1392" w14:textId="56ADC878" w:rsidR="005E47E8" w:rsidRPr="00790A13" w:rsidRDefault="005E47E8" w:rsidP="005E47E8">
      <w:pPr>
        <w:pStyle w:val="11"/>
        <w:shd w:val="clear" w:color="auto" w:fill="auto"/>
        <w:spacing w:before="0"/>
        <w:ind w:firstLine="669"/>
        <w:jc w:val="both"/>
      </w:pPr>
      <w:r w:rsidRPr="001954B8">
        <w:t xml:space="preserve">Половина от общего числа членов конкурсной комиссии должна быть назначена на основе предложений </w:t>
      </w:r>
      <w:r w:rsidR="00311CA0" w:rsidRPr="001954B8">
        <w:t xml:space="preserve">сельского поселения </w:t>
      </w:r>
      <w:r w:rsidR="001954B8">
        <w:t>Тубинский</w:t>
      </w:r>
      <w:r w:rsidR="00311CA0" w:rsidRPr="001954B8">
        <w:t xml:space="preserve">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045AD43C" w14:textId="77777777" w:rsidR="005E47E8" w:rsidRPr="00790A13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790A13"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2B8CAF94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 xml:space="preserve">Конкурсная комиссия состоит из председателя, заместителя председателя, </w:t>
      </w:r>
      <w:r w:rsidRPr="00790A13">
        <w:lastRenderedPageBreak/>
        <w:t>секретаря конкурсной комиссии и членов конкурсной комиссии.</w:t>
      </w:r>
    </w:p>
    <w:p w14:paraId="4F3899EE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790A13"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49761F25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790A13"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5395A68E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 w:rsidRPr="00790A13">
        <w:t>Председатель конкурсной комиссии:</w:t>
      </w:r>
    </w:p>
    <w:p w14:paraId="2F2386CE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организует работу конкурсной комиссии, руководит деятельностью конкурсной комиссии;</w:t>
      </w:r>
    </w:p>
    <w:p w14:paraId="00F751ED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формирует проект повестки очередного заседания конкурсной комиссии;</w:t>
      </w:r>
    </w:p>
    <w:p w14:paraId="2B0E9058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дает поручения членам конкурсной комиссии в рамках заседания конкурсной комиссии;</w:t>
      </w:r>
    </w:p>
    <w:p w14:paraId="68C44FFE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 w:rsidRPr="00790A13">
        <w:t>председательствует на заседаниях конкурсной комиссии.</w:t>
      </w:r>
    </w:p>
    <w:p w14:paraId="4E3DA850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2E6EEFE9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 w:rsidRPr="00790A13">
        <w:t>Секретарь конкурсной комиссии:</w:t>
      </w:r>
    </w:p>
    <w:p w14:paraId="70F6983B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 w:rsidRPr="00790A13"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3F3B006D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 w:rsidRPr="00790A13"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558C2C24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firstLine="669"/>
        <w:jc w:val="both"/>
      </w:pPr>
      <w:r w:rsidRPr="00790A13">
        <w:t>оформляет протоколы заседаний конкурсной комиссии.</w:t>
      </w:r>
    </w:p>
    <w:p w14:paraId="7D86330C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260" w:lineRule="exact"/>
        <w:ind w:left="0" w:firstLine="669"/>
        <w:jc w:val="both"/>
      </w:pPr>
      <w:r w:rsidRPr="00790A13">
        <w:t>Член конкурсной комиссии:</w:t>
      </w:r>
    </w:p>
    <w:p w14:paraId="206148A0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 w:rsidRPr="00790A13">
        <w:t>участвует в работе конкурсной комиссии, в том числе в заседаниях конкурсной комиссии;</w:t>
      </w:r>
    </w:p>
    <w:p w14:paraId="4F2BDFF1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 w:rsidRPr="00790A13">
        <w:t>вносит предложения по вопросам работы конкурсной комиссии;</w:t>
      </w:r>
    </w:p>
    <w:p w14:paraId="613AF4C5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 w:rsidRPr="00790A13">
        <w:t>знакомится с документами и материалами, рассматриваемыми на заседаниях конкурсной комиссии;</w:t>
      </w:r>
    </w:p>
    <w:p w14:paraId="2DCD09B3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 w:rsidRPr="00790A13">
        <w:t>голосует на заседаниях конкурсной комиссии.</w:t>
      </w:r>
    </w:p>
    <w:p w14:paraId="2DF9F397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902C058" w14:textId="77777777" w:rsidR="005E47E8" w:rsidRPr="00790A13" w:rsidRDefault="005E47E8" w:rsidP="005E47E8">
      <w:pPr>
        <w:pStyle w:val="11"/>
        <w:shd w:val="clear" w:color="auto" w:fill="auto"/>
        <w:spacing w:before="0"/>
        <w:ind w:right="60" w:firstLine="669"/>
        <w:jc w:val="both"/>
      </w:pPr>
      <w:r w:rsidRPr="00790A13">
        <w:t>Члены конкурсной комиссии обладают равными правами при обсуждении вопросов о принятии решений.</w:t>
      </w:r>
    </w:p>
    <w:p w14:paraId="2999DDA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Заседание конкурсной комиссии проводится в течение трех рабочих дней после проведения собрания граждан.</w:t>
      </w:r>
    </w:p>
    <w:p w14:paraId="0ED9999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Протокол заседания конкурсной комиссии должен содержать следующие данные:</w:t>
      </w:r>
    </w:p>
    <w:p w14:paraId="4CE6706D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 w:rsidRPr="00790A13">
        <w:t>время, дату и место проведения заседания конкурсной комиссии;</w:t>
      </w:r>
    </w:p>
    <w:p w14:paraId="3F73EA60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 w:rsidRPr="00790A13">
        <w:t>фамилии и инициалы членов конкурсной комиссии и приглашенных на заседание конкурсной комиссии;</w:t>
      </w:r>
    </w:p>
    <w:p w14:paraId="5CF34A7A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 w:rsidRPr="00790A13">
        <w:t xml:space="preserve">результаты голосования по каждому из включенных в список для </w:t>
      </w:r>
      <w:r w:rsidRPr="00790A13">
        <w:lastRenderedPageBreak/>
        <w:t>голосования инициативных проектов;</w:t>
      </w:r>
    </w:p>
    <w:p w14:paraId="7C7D0FD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 w:rsidRPr="00790A13">
        <w:t>инициативные проекты, прошедшие конкурсный отбор и подлежащие финансированию из местного бюджета.</w:t>
      </w:r>
    </w:p>
    <w:p w14:paraId="64D5D664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7A8E9D28" w14:textId="79EA66AA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 w:rsidRPr="00790A13"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A668FA" w:rsidRPr="001954B8">
        <w:t xml:space="preserve">сельского поселения </w:t>
      </w:r>
      <w:r w:rsidR="001954B8">
        <w:t>Тубинский</w:t>
      </w:r>
      <w:r w:rsidR="00A668FA" w:rsidRPr="001954B8">
        <w:t xml:space="preserve"> сельсовет</w:t>
      </w:r>
      <w:r w:rsidR="00394832" w:rsidRPr="001954B8">
        <w:t xml:space="preserve"> муниципального района Баймакский район Республики Башкортостан</w:t>
      </w:r>
      <w:r w:rsidRPr="001954B8"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A668FA" w:rsidRPr="001954B8">
        <w:t xml:space="preserve">сельского поселения </w:t>
      </w:r>
      <w:r w:rsidR="001954B8">
        <w:t>Тубинский</w:t>
      </w:r>
      <w:r w:rsidR="00A668FA" w:rsidRPr="001954B8">
        <w:t xml:space="preserve"> сельсовет</w:t>
      </w:r>
      <w:r w:rsidR="00394832" w:rsidRPr="001954B8">
        <w:t xml:space="preserve"> муниципального района Баймакский район Республики Башкорто</w:t>
      </w:r>
      <w:r w:rsidR="00394832" w:rsidRPr="00790A13">
        <w:t>стан</w:t>
      </w:r>
      <w:r w:rsidRPr="00790A13">
        <w:t xml:space="preserve"> на очередной финансовый год</w:t>
      </w:r>
      <w:proofErr w:type="gramEnd"/>
      <w:r w:rsidRPr="00790A13">
        <w:t xml:space="preserve"> (на очередной финансовый год и плановый период), на реализацию инициативных проектов.</w:t>
      </w:r>
    </w:p>
    <w:p w14:paraId="4C2FF7C6" w14:textId="77777777" w:rsidR="005E47E8" w:rsidRPr="00790A13" w:rsidRDefault="005E47E8" w:rsidP="004D7BC3">
      <w:pPr>
        <w:pStyle w:val="11"/>
        <w:numPr>
          <w:ilvl w:val="0"/>
          <w:numId w:val="1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 w:rsidRPr="00790A13">
        <w:t>Участие инициаторов проекта в реализации инициативных проектов</w:t>
      </w:r>
    </w:p>
    <w:p w14:paraId="674144A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790A13"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4DF41083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790A13"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272A5ADE" w14:textId="77777777" w:rsidR="005E47E8" w:rsidRPr="00790A13" w:rsidRDefault="005E47E8" w:rsidP="005E47E8">
      <w:pPr>
        <w:pStyle w:val="11"/>
        <w:shd w:val="clear" w:color="auto" w:fill="auto"/>
        <w:spacing w:before="0"/>
        <w:ind w:right="20" w:firstLine="669"/>
        <w:jc w:val="both"/>
      </w:pPr>
      <w:r w:rsidRPr="00790A13"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1EECB1FE" w14:textId="258E38F6" w:rsidR="005E47E8" w:rsidRPr="001954B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Средства инициаторов проекта (инициативные платежи) вносятся на счет </w:t>
      </w:r>
      <w:r w:rsidR="00A668FA" w:rsidRPr="001954B8">
        <w:t xml:space="preserve">сельского поселения </w:t>
      </w:r>
      <w:r w:rsidR="001954B8">
        <w:t>Тубинский</w:t>
      </w:r>
      <w:r w:rsidR="00A668FA" w:rsidRPr="001954B8">
        <w:t xml:space="preserve"> сельсовет</w:t>
      </w:r>
      <w:r w:rsidR="00394832" w:rsidRPr="001954B8">
        <w:t xml:space="preserve"> муниципального района Баймакский район Республики Башкортостан</w:t>
      </w:r>
      <w:r w:rsidRPr="001954B8"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14:paraId="797531B7" w14:textId="77777777" w:rsidR="005E47E8" w:rsidRPr="001954B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1954B8"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20012E85" w14:textId="77777777" w:rsidR="005E47E8" w:rsidRPr="001954B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1954B8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686273AA" w14:textId="1E05FBD2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1954B8"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A668FA" w:rsidRPr="001954B8">
        <w:t xml:space="preserve">сельского поселения </w:t>
      </w:r>
      <w:r w:rsidR="001954B8">
        <w:t>Тубинский</w:t>
      </w:r>
      <w:r w:rsidR="00A668FA" w:rsidRPr="001954B8">
        <w:t xml:space="preserve"> сельсовет</w:t>
      </w:r>
      <w:r w:rsidR="00394832" w:rsidRPr="001954B8">
        <w:t xml:space="preserve"> муниципального района Баймакский район Республики Башкортостан</w:t>
      </w:r>
      <w:r w:rsidRPr="001954B8">
        <w:t xml:space="preserve"> в течение 30 календарных дней со дня завершения</w:t>
      </w:r>
      <w:r w:rsidRPr="00790A13">
        <w:t xml:space="preserve"> реализации инициативного проекта.</w:t>
      </w:r>
    </w:p>
    <w:p w14:paraId="1BED0649" w14:textId="77777777" w:rsidR="00923A36" w:rsidRPr="00790A13" w:rsidRDefault="00923A36" w:rsidP="00E05A1E">
      <w:pPr>
        <w:pStyle w:val="a3"/>
        <w:ind w:left="0" w:right="274"/>
        <w:jc w:val="left"/>
        <w:rPr>
          <w:sz w:val="26"/>
          <w:szCs w:val="26"/>
        </w:rPr>
      </w:pPr>
    </w:p>
    <w:sectPr w:rsidR="00923A36" w:rsidRPr="00790A13">
      <w:pgSz w:w="11910" w:h="16850"/>
      <w:pgMar w:top="1060" w:right="1000" w:bottom="280" w:left="128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E09D3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6"/>
    <w:rsid w:val="00026824"/>
    <w:rsid w:val="000806E3"/>
    <w:rsid w:val="00080E53"/>
    <w:rsid w:val="000B4D74"/>
    <w:rsid w:val="000F56C1"/>
    <w:rsid w:val="001424ED"/>
    <w:rsid w:val="001541FF"/>
    <w:rsid w:val="001617DA"/>
    <w:rsid w:val="001954B8"/>
    <w:rsid w:val="001F1560"/>
    <w:rsid w:val="002C0FB9"/>
    <w:rsid w:val="002C799F"/>
    <w:rsid w:val="002D6A2A"/>
    <w:rsid w:val="002E2220"/>
    <w:rsid w:val="002E2BF8"/>
    <w:rsid w:val="00302703"/>
    <w:rsid w:val="00305320"/>
    <w:rsid w:val="00311CA0"/>
    <w:rsid w:val="00336857"/>
    <w:rsid w:val="00394832"/>
    <w:rsid w:val="003D6278"/>
    <w:rsid w:val="0043141E"/>
    <w:rsid w:val="004971C2"/>
    <w:rsid w:val="004D6FE4"/>
    <w:rsid w:val="004D7BC3"/>
    <w:rsid w:val="004E090F"/>
    <w:rsid w:val="00500321"/>
    <w:rsid w:val="005E47E8"/>
    <w:rsid w:val="00657A51"/>
    <w:rsid w:val="006669BC"/>
    <w:rsid w:val="006843AF"/>
    <w:rsid w:val="006B39E1"/>
    <w:rsid w:val="006E227E"/>
    <w:rsid w:val="00716CA3"/>
    <w:rsid w:val="00737F5F"/>
    <w:rsid w:val="00790A13"/>
    <w:rsid w:val="007C7C97"/>
    <w:rsid w:val="007D431C"/>
    <w:rsid w:val="007D62D7"/>
    <w:rsid w:val="007D6DB4"/>
    <w:rsid w:val="007E14FD"/>
    <w:rsid w:val="0083327C"/>
    <w:rsid w:val="008C6464"/>
    <w:rsid w:val="008D12DD"/>
    <w:rsid w:val="00923A36"/>
    <w:rsid w:val="009521A8"/>
    <w:rsid w:val="009B5721"/>
    <w:rsid w:val="009D3AE1"/>
    <w:rsid w:val="00A0281D"/>
    <w:rsid w:val="00A56C62"/>
    <w:rsid w:val="00A668FA"/>
    <w:rsid w:val="00AE7664"/>
    <w:rsid w:val="00B16EAF"/>
    <w:rsid w:val="00B63457"/>
    <w:rsid w:val="00B864B7"/>
    <w:rsid w:val="00BB5CC6"/>
    <w:rsid w:val="00BD360E"/>
    <w:rsid w:val="00BF00D4"/>
    <w:rsid w:val="00BF27AB"/>
    <w:rsid w:val="00BF5778"/>
    <w:rsid w:val="00C63A75"/>
    <w:rsid w:val="00C74E07"/>
    <w:rsid w:val="00C936D3"/>
    <w:rsid w:val="00C95BCB"/>
    <w:rsid w:val="00CA166B"/>
    <w:rsid w:val="00CC3F01"/>
    <w:rsid w:val="00CD05FA"/>
    <w:rsid w:val="00D21CD6"/>
    <w:rsid w:val="00D72068"/>
    <w:rsid w:val="00D769F0"/>
    <w:rsid w:val="00DA0310"/>
    <w:rsid w:val="00DA2C19"/>
    <w:rsid w:val="00DB6111"/>
    <w:rsid w:val="00E002A8"/>
    <w:rsid w:val="00E05A1E"/>
    <w:rsid w:val="00E0645A"/>
    <w:rsid w:val="00E624CA"/>
    <w:rsid w:val="00E93892"/>
    <w:rsid w:val="00ED4B35"/>
    <w:rsid w:val="00EF0CE1"/>
    <w:rsid w:val="00EF5EC6"/>
    <w:rsid w:val="00FA2FA5"/>
    <w:rsid w:val="00FB786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3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293B-ADC1-4FDB-BEF9-3E15F80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2021-09-02T05:56:00Z</cp:lastPrinted>
  <dcterms:created xsi:type="dcterms:W3CDTF">2021-10-07T11:49:00Z</dcterms:created>
  <dcterms:modified xsi:type="dcterms:W3CDTF">2021-10-07T11:49:00Z</dcterms:modified>
</cp:coreProperties>
</file>