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0" w:rsidRPr="007C00F0" w:rsidRDefault="007C00F0" w:rsidP="007C0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6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7C00F0" w:rsidRPr="007C00F0" w:rsidTr="00846302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0F0" w:rsidRPr="007C00F0" w:rsidRDefault="007C00F0" w:rsidP="007C00F0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7C00F0" w:rsidRPr="007C00F0" w:rsidRDefault="007C00F0" w:rsidP="007C00F0">
            <w:pPr>
              <w:tabs>
                <w:tab w:val="left" w:pos="780"/>
              </w:tabs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7C00F0" w:rsidRPr="007C00F0" w:rsidRDefault="007C00F0" w:rsidP="007C00F0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БАШ?ОРТОСТАН  РЕСПУБЛИКА№Ы БАЙМА?  РАЙОНЫ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МУНИЦИПАЛЬ   РАЙОНЫНЫ*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Т!Б»   АУЫЛ   СОВЕТЫ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АУЫЛ   БИЛ»М»№Е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ХАКИМИ»ТЕ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7C00F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4CDD34" wp14:editId="62CED7A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0F0" w:rsidRPr="007C00F0" w:rsidRDefault="007C00F0" w:rsidP="007C00F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7C00F0" w:rsidRPr="007C00F0" w:rsidRDefault="007C00F0" w:rsidP="007C00F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7C00F0" w:rsidRPr="007C00F0" w:rsidRDefault="007C00F0" w:rsidP="007C00F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РЕСПУБЛИКА БАШКОРТОСТАН</w:t>
            </w:r>
          </w:p>
          <w:p w:rsidR="007C00F0" w:rsidRPr="007C00F0" w:rsidRDefault="007C00F0" w:rsidP="007C00F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АДМИНИСТРАЦИЯ </w:t>
            </w:r>
          </w:p>
          <w:p w:rsidR="007C00F0" w:rsidRPr="007C00F0" w:rsidRDefault="007C00F0" w:rsidP="007C00F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7C00F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7C00F0" w:rsidRPr="007C00F0" w:rsidRDefault="007C00F0" w:rsidP="007C00F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</w:pPr>
            <w:r w:rsidRPr="007C00F0"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  <w:t xml:space="preserve"> 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7C00F0" w:rsidRPr="007C00F0" w:rsidRDefault="007C00F0" w:rsidP="007C00F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7C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</w:tr>
    </w:tbl>
    <w:p w:rsidR="00777600" w:rsidRDefault="007C00F0" w:rsidP="00777600">
      <w:pPr>
        <w:pStyle w:val="a8"/>
        <w:jc w:val="center"/>
        <w:rPr>
          <w:rFonts w:ascii="TimBashk" w:hAnsi="TimBashk"/>
          <w:b/>
          <w:caps/>
          <w:sz w:val="26"/>
          <w:lang w:val="be-BY"/>
        </w:rPr>
      </w:pPr>
      <w:r>
        <w:rPr>
          <w:rFonts w:ascii="TimBashk" w:hAnsi="TimBashk"/>
          <w:b/>
          <w:sz w:val="26"/>
          <w:lang w:val="be-BY"/>
        </w:rPr>
        <w:t xml:space="preserve">     </w:t>
      </w:r>
      <w:r w:rsidR="00A9430E">
        <w:rPr>
          <w:rFonts w:ascii="TimBashk" w:hAnsi="TimBashk"/>
          <w:b/>
          <w:sz w:val="26"/>
          <w:lang w:val="be-BY"/>
        </w:rPr>
        <w:t xml:space="preserve"> </w:t>
      </w:r>
      <w:r w:rsidR="00777600">
        <w:rPr>
          <w:rFonts w:ascii="TimBashk" w:hAnsi="TimBashk"/>
          <w:b/>
          <w:sz w:val="26"/>
          <w:lang w:val="be-BY"/>
        </w:rPr>
        <w:t>?АРАР</w:t>
      </w:r>
      <w:r w:rsidR="00777600">
        <w:rPr>
          <w:rFonts w:ascii="TimBashk" w:hAnsi="TimBashk"/>
          <w:b/>
          <w:sz w:val="26"/>
          <w:lang w:val="be-BY"/>
        </w:rPr>
        <w:tab/>
        <w:t xml:space="preserve">                                                 </w:t>
      </w:r>
      <w:r w:rsidR="00A9430E">
        <w:rPr>
          <w:rFonts w:ascii="TimBashk" w:hAnsi="TimBashk"/>
          <w:b/>
          <w:sz w:val="26"/>
          <w:lang w:val="be-BY"/>
        </w:rPr>
        <w:t xml:space="preserve">             </w:t>
      </w:r>
      <w:r w:rsidR="00777600">
        <w:rPr>
          <w:rFonts w:ascii="TimBashk" w:hAnsi="TimBashk"/>
          <w:b/>
          <w:sz w:val="26"/>
          <w:lang w:val="be-BY"/>
        </w:rPr>
        <w:t xml:space="preserve">   </w:t>
      </w:r>
      <w:r w:rsidR="00777600">
        <w:rPr>
          <w:rFonts w:ascii="TimBashk" w:hAnsi="TimBashk"/>
          <w:b/>
          <w:caps/>
          <w:sz w:val="26"/>
          <w:lang w:val="be-BY"/>
        </w:rPr>
        <w:t>ПОСТАНОВЛЕНИЕ</w:t>
      </w:r>
    </w:p>
    <w:p w:rsidR="00777600" w:rsidRDefault="00777600" w:rsidP="00777600">
      <w:pPr>
        <w:pStyle w:val="a8"/>
        <w:jc w:val="center"/>
        <w:rPr>
          <w:rFonts w:ascii="TimBashk" w:hAnsi="TimBashk"/>
          <w:sz w:val="26"/>
          <w:lang w:val="be-BY"/>
        </w:rPr>
      </w:pPr>
    </w:p>
    <w:p w:rsidR="00A9430E" w:rsidRDefault="00A9430E" w:rsidP="000B3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7C00F0">
        <w:rPr>
          <w:rFonts w:ascii="Times New Roman" w:hAnsi="Times New Roman" w:cs="Times New Roman"/>
          <w:sz w:val="26"/>
        </w:rPr>
        <w:t xml:space="preserve">   </w:t>
      </w:r>
      <w:r w:rsidR="000B3885">
        <w:rPr>
          <w:rFonts w:ascii="Times New Roman" w:hAnsi="Times New Roman" w:cs="Times New Roman"/>
          <w:sz w:val="28"/>
          <w:szCs w:val="28"/>
        </w:rPr>
        <w:t>«</w:t>
      </w:r>
      <w:r w:rsidR="007C00F0">
        <w:rPr>
          <w:rFonts w:ascii="Times New Roman" w:hAnsi="Times New Roman" w:cs="Times New Roman"/>
          <w:sz w:val="28"/>
          <w:szCs w:val="28"/>
        </w:rPr>
        <w:t>20</w:t>
      </w:r>
      <w:r w:rsidR="000B3885">
        <w:rPr>
          <w:rFonts w:ascii="Times New Roman" w:hAnsi="Times New Roman" w:cs="Times New Roman"/>
          <w:sz w:val="28"/>
          <w:szCs w:val="28"/>
        </w:rPr>
        <w:t xml:space="preserve">» </w:t>
      </w:r>
      <w:r w:rsidR="007C00F0">
        <w:rPr>
          <w:rFonts w:ascii="Times New Roman" w:hAnsi="Times New Roman" w:cs="Times New Roman"/>
          <w:sz w:val="28"/>
          <w:szCs w:val="28"/>
        </w:rPr>
        <w:t xml:space="preserve">май </w:t>
      </w:r>
      <w:r w:rsidR="000B3885">
        <w:rPr>
          <w:rFonts w:ascii="Times New Roman" w:hAnsi="Times New Roman" w:cs="Times New Roman"/>
          <w:sz w:val="28"/>
          <w:szCs w:val="28"/>
        </w:rPr>
        <w:t>2022</w:t>
      </w:r>
      <w:r w:rsidR="00777600" w:rsidRPr="00A9430E">
        <w:rPr>
          <w:rFonts w:ascii="Times New Roman" w:hAnsi="Times New Roman" w:cs="Times New Roman"/>
          <w:sz w:val="28"/>
          <w:szCs w:val="28"/>
        </w:rPr>
        <w:t xml:space="preserve"> й.</w:t>
      </w:r>
      <w:r w:rsidR="000B38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00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885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A9430E">
        <w:rPr>
          <w:rFonts w:ascii="Times New Roman" w:hAnsi="Times New Roman" w:cs="Times New Roman"/>
          <w:sz w:val="28"/>
          <w:szCs w:val="28"/>
        </w:rPr>
        <w:t>№</w:t>
      </w:r>
      <w:r w:rsidR="007C00F0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7409A6" w:rsidRPr="00A9430E">
        <w:rPr>
          <w:rFonts w:ascii="Times New Roman" w:hAnsi="Times New Roman" w:cs="Times New Roman"/>
          <w:sz w:val="28"/>
          <w:szCs w:val="28"/>
        </w:rPr>
        <w:t xml:space="preserve"> </w:t>
      </w:r>
      <w:r w:rsidR="007C00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430E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A9430E">
        <w:rPr>
          <w:rFonts w:ascii="Times New Roman" w:hAnsi="Times New Roman" w:cs="Times New Roman"/>
          <w:sz w:val="28"/>
          <w:szCs w:val="28"/>
        </w:rPr>
        <w:t xml:space="preserve"> </w:t>
      </w:r>
      <w:r w:rsidR="000B3885" w:rsidRPr="000B3885">
        <w:rPr>
          <w:rFonts w:ascii="Times New Roman" w:hAnsi="Times New Roman" w:cs="Times New Roman"/>
          <w:sz w:val="28"/>
          <w:szCs w:val="28"/>
        </w:rPr>
        <w:t>«</w:t>
      </w:r>
      <w:r w:rsidR="007C00F0">
        <w:rPr>
          <w:rFonts w:ascii="Times New Roman" w:hAnsi="Times New Roman" w:cs="Times New Roman"/>
          <w:sz w:val="28"/>
          <w:szCs w:val="28"/>
        </w:rPr>
        <w:t>20</w:t>
      </w:r>
      <w:r w:rsidR="000B3885" w:rsidRPr="000B3885">
        <w:rPr>
          <w:rFonts w:ascii="Times New Roman" w:hAnsi="Times New Roman" w:cs="Times New Roman"/>
          <w:sz w:val="28"/>
          <w:szCs w:val="28"/>
        </w:rPr>
        <w:t xml:space="preserve">» </w:t>
      </w:r>
      <w:r w:rsidR="007C00F0">
        <w:rPr>
          <w:rFonts w:ascii="Times New Roman" w:hAnsi="Times New Roman" w:cs="Times New Roman"/>
          <w:sz w:val="28"/>
          <w:szCs w:val="28"/>
        </w:rPr>
        <w:t xml:space="preserve">мая </w:t>
      </w:r>
      <w:r w:rsidR="000B3885" w:rsidRPr="000B3885">
        <w:rPr>
          <w:rFonts w:ascii="Times New Roman" w:hAnsi="Times New Roman" w:cs="Times New Roman"/>
          <w:sz w:val="28"/>
          <w:szCs w:val="28"/>
        </w:rPr>
        <w:t xml:space="preserve">2022 </w:t>
      </w:r>
      <w:r w:rsidR="007C00F0">
        <w:rPr>
          <w:rFonts w:ascii="Times New Roman" w:hAnsi="Times New Roman" w:cs="Times New Roman"/>
          <w:sz w:val="28"/>
          <w:szCs w:val="28"/>
        </w:rPr>
        <w:t>г.</w:t>
      </w:r>
    </w:p>
    <w:p w:rsidR="00A93AAF" w:rsidRDefault="00C04571" w:rsidP="007C00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C00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утверждении схемы расположения земельных участков   на кадастровом плане территории, образуемых при перераспределении земельных участков, находящегося в муниципальной собственности земельных участков с </w:t>
      </w:r>
      <w:r w:rsidR="00CA5FEC" w:rsidRPr="007C00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кадастровым номером 02:06:230105:92</w:t>
      </w:r>
      <w:r w:rsidRPr="007C00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земель, государственная собственность на которые не разграничена</w:t>
      </w:r>
    </w:p>
    <w:p w:rsidR="007C00F0" w:rsidRPr="007C00F0" w:rsidRDefault="007C00F0" w:rsidP="007C00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4571" w:rsidRPr="007C00F0" w:rsidRDefault="00A93AAF" w:rsidP="00A93A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В соответствии со статьями 11.3, 11.7, 11.10, 39.28 Земельного кодекса Российской Федерации, Законом Республики Башкортостан от 02.11.2020    № 319-з «О внесении изменений в статью 10.1 Закона Республики Башкортостан</w:t>
      </w:r>
      <w:proofErr w:type="gramStart"/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‟О</w:t>
      </w:r>
      <w:proofErr w:type="gramEnd"/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местном самоуправлении в Республике Башкортостан”», приказа Минэкономразвития России от 27.11.2014 № 762 «Об утверждении требований к подготовке схемы расположения земельного участка    или земельных участков на кадастровом плане территории и формату схемы расположения земельного </w:t>
      </w:r>
      <w:proofErr w:type="gramStart"/>
      <w:r w:rsidR="00C04571" w:rsidRPr="007C00F0">
        <w:rPr>
          <w:rFonts w:ascii="Times New Roman" w:eastAsia="Times New Roman" w:hAnsi="Times New Roman" w:cs="Times New Roman"/>
          <w:lang w:eastAsia="ru-RU"/>
        </w:rPr>
        <w:t>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Федеральным законом «О кадастровой деятельности» от 24 июля 2007 г. № 221-ФЗ, Федеральным законом «О</w:t>
      </w:r>
      <w:proofErr w:type="gramEnd"/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введении в действие Градостроительного кодекса Российской Федерации» № 191-ФЗ от 29.12.2004 г., Федерального закона «О государственной регистрации недвижимости»  № 218-ФЗ от 13.07.2015 г., Администрация сельского поселения 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 xml:space="preserve">Тубинский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сельсовет муниципального района Баймакский район Республики Башкортостан.</w:t>
      </w:r>
      <w:proofErr w:type="gramEnd"/>
    </w:p>
    <w:p w:rsidR="00C04571" w:rsidRPr="007C00F0" w:rsidRDefault="00C04571" w:rsidP="007C00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>постановляет</w:t>
      </w:r>
    </w:p>
    <w:p w:rsidR="00C04571" w:rsidRPr="007C00F0" w:rsidRDefault="00C04571" w:rsidP="00C0457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536B67" w:rsidRPr="007C00F0">
        <w:rPr>
          <w:rFonts w:ascii="Times New Roman" w:eastAsia="Times New Roman" w:hAnsi="Times New Roman" w:cs="Times New Roman"/>
          <w:lang w:eastAsia="ru-RU"/>
        </w:rPr>
        <w:t>Утверд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ить схему расположения земельного</w:t>
      </w:r>
      <w:r w:rsidR="00536B67" w:rsidRPr="007C00F0">
        <w:rPr>
          <w:rFonts w:ascii="Times New Roman" w:eastAsia="Times New Roman" w:hAnsi="Times New Roman" w:cs="Times New Roman"/>
          <w:lang w:eastAsia="ru-RU"/>
        </w:rPr>
        <w:t xml:space="preserve"> уча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стка</w:t>
      </w:r>
      <w:r w:rsidR="00536B67" w:rsidRPr="007C00F0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 xml:space="preserve"> условным номером 02:06:230105</w:t>
      </w:r>
      <w:r w:rsidR="00536B67" w:rsidRPr="007C00F0">
        <w:rPr>
          <w:rFonts w:ascii="Times New Roman" w:eastAsia="Times New Roman" w:hAnsi="Times New Roman" w:cs="Times New Roman"/>
          <w:lang w:eastAsia="ru-RU"/>
        </w:rPr>
        <w:t>:ЗУ</w:t>
      </w:r>
      <w:proofErr w:type="gramStart"/>
      <w:r w:rsidR="00536B67" w:rsidRPr="007C00F0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="00536B67" w:rsidRPr="007C00F0">
        <w:rPr>
          <w:rFonts w:ascii="Times New Roman" w:eastAsia="Times New Roman" w:hAnsi="Times New Roman" w:cs="Times New Roman"/>
          <w:lang w:eastAsia="ru-RU"/>
        </w:rPr>
        <w:t xml:space="preserve"> на кадастровом плане территории</w:t>
      </w:r>
      <w:r w:rsidRPr="007C00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04571" w:rsidRPr="007C00F0" w:rsidRDefault="00C04571" w:rsidP="00C04571">
      <w:pPr>
        <w:tabs>
          <w:tab w:val="left" w:pos="989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>2.</w:t>
      </w:r>
      <w:r w:rsidRPr="007C00F0">
        <w:rPr>
          <w:rFonts w:ascii="Times New Roman" w:eastAsia="Times New Roman" w:hAnsi="Times New Roman" w:cs="Times New Roman"/>
          <w:lang w:eastAsia="ru-RU"/>
        </w:rPr>
        <w:tab/>
        <w:t xml:space="preserve">Принять следующие характеристики земельного участка 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02:06:230105:ЗУ</w:t>
      </w:r>
      <w:proofErr w:type="gramStart"/>
      <w:r w:rsidR="00CA5FEC" w:rsidRPr="007C00F0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7C00F0">
        <w:rPr>
          <w:rFonts w:ascii="Times New Roman" w:eastAsia="Times New Roman" w:hAnsi="Times New Roman" w:cs="Times New Roman"/>
          <w:lang w:eastAsia="ru-RU"/>
        </w:rPr>
        <w:t>:</w:t>
      </w:r>
    </w:p>
    <w:p w:rsidR="00C04571" w:rsidRPr="007C00F0" w:rsidRDefault="00536B67" w:rsidP="00C0457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участка, образуемого в соответствии со схемой </w:t>
      </w:r>
      <w:r w:rsidRPr="007C00F0">
        <w:rPr>
          <w:rFonts w:ascii="Times New Roman" w:eastAsia="Times New Roman" w:hAnsi="Times New Roman" w:cs="Times New Roman"/>
          <w:lang w:eastAsia="ru-RU"/>
        </w:rPr>
        <w:t>распо</w:t>
      </w:r>
      <w:r w:rsidR="00497D46" w:rsidRPr="007C00F0">
        <w:rPr>
          <w:rFonts w:ascii="Times New Roman" w:eastAsia="Times New Roman" w:hAnsi="Times New Roman" w:cs="Times New Roman"/>
          <w:lang w:eastAsia="ru-RU"/>
        </w:rPr>
        <w:t>ложения земельного участка – 1183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кв. м;</w:t>
      </w:r>
    </w:p>
    <w:p w:rsidR="00C04571" w:rsidRPr="007C00F0" w:rsidRDefault="00536B67" w:rsidP="00C0457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адрес земельного участка / иное описание местоположения земельного участка – 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Республика Башкортостан, Баймакский р-н, с. Тубинский, ул. Фабричная, д. 6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04571" w:rsidRPr="007C00F0" w:rsidRDefault="00536B67" w:rsidP="00C0457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со</w:t>
      </w:r>
      <w:r w:rsidR="00497D46" w:rsidRPr="007C0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 – 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02:06:230105:92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;</w:t>
      </w:r>
    </w:p>
    <w:p w:rsidR="00C04571" w:rsidRPr="007C00F0" w:rsidRDefault="00536B67" w:rsidP="00C0457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территориальная зона, в границах которой образуется земельный участок – общественно-деловая зона, вид разрешенного использования образуемого земельного участка</w:t>
      </w:r>
      <w:r w:rsidR="00163116" w:rsidRPr="007C00F0">
        <w:rPr>
          <w:rFonts w:ascii="Times New Roman" w:eastAsia="Times New Roman" w:hAnsi="Times New Roman" w:cs="Times New Roman"/>
          <w:lang w:eastAsia="ru-RU"/>
        </w:rPr>
        <w:t xml:space="preserve"> -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FEC" w:rsidRPr="007C00F0">
        <w:rPr>
          <w:rFonts w:ascii="Times New Roman" w:eastAsia="Times New Roman" w:hAnsi="Times New Roman" w:cs="Times New Roman"/>
          <w:lang w:eastAsia="ru-RU"/>
        </w:rPr>
        <w:t>Размещение здания администрации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;</w:t>
      </w:r>
    </w:p>
    <w:p w:rsidR="00C04571" w:rsidRPr="007C00F0" w:rsidRDefault="00536B67" w:rsidP="00C0457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категория земель, к которой относится образуемый земельный участок, – земли населенных пунктов;</w:t>
      </w:r>
    </w:p>
    <w:p w:rsidR="00C04571" w:rsidRPr="007C00F0" w:rsidRDefault="00CA5FEC" w:rsidP="00C04571">
      <w:pPr>
        <w:tabs>
          <w:tab w:val="left" w:pos="989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7C00F0">
        <w:rPr>
          <w:rFonts w:ascii="Times New Roman" w:eastAsia="Times New Roman" w:hAnsi="Times New Roman" w:cs="Times New Roman"/>
          <w:lang w:eastAsia="ru-RU"/>
        </w:rPr>
        <w:t>3</w:t>
      </w:r>
      <w:r w:rsidR="000B3885" w:rsidRPr="007C00F0">
        <w:rPr>
          <w:rFonts w:ascii="Times New Roman" w:eastAsia="Times New Roman" w:hAnsi="Times New Roman" w:cs="Times New Roman"/>
          <w:lang w:eastAsia="ru-RU"/>
        </w:rPr>
        <w:t>.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Срок действия </w:t>
      </w:r>
      <w:r w:rsidR="000B3885" w:rsidRPr="007C00F0">
        <w:rPr>
          <w:rFonts w:ascii="Times New Roman" w:eastAsia="Times New Roman" w:hAnsi="Times New Roman" w:cs="Times New Roman"/>
          <w:lang w:eastAsia="ru-RU"/>
        </w:rPr>
        <w:t xml:space="preserve">постановления 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>об утверждении схемы расположения земельного участка на кадастровом плане территории составляет два года.</w:t>
      </w:r>
    </w:p>
    <w:p w:rsidR="00A93AAF" w:rsidRPr="007C00F0" w:rsidRDefault="00CA5FEC" w:rsidP="00C04571">
      <w:pPr>
        <w:tabs>
          <w:tab w:val="left" w:pos="989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7C00F0">
        <w:rPr>
          <w:rFonts w:ascii="Times New Roman" w:eastAsia="Times New Roman" w:hAnsi="Times New Roman" w:cs="Times New Roman"/>
          <w:lang w:eastAsia="ru-RU"/>
        </w:rPr>
        <w:t>4</w:t>
      </w:r>
      <w:r w:rsidR="000B3885" w:rsidRPr="007C00F0">
        <w:rPr>
          <w:rFonts w:ascii="Times New Roman" w:eastAsia="Times New Roman" w:hAnsi="Times New Roman" w:cs="Times New Roman"/>
          <w:lang w:eastAsia="ru-RU"/>
        </w:rPr>
        <w:t>.</w:t>
      </w:r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C04571" w:rsidRPr="007C00F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C04571" w:rsidRPr="007C00F0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оставляю за собой.</w:t>
      </w:r>
    </w:p>
    <w:p w:rsidR="00A93AAF" w:rsidRPr="007C00F0" w:rsidRDefault="00A93AAF" w:rsidP="00A93AA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93AAF" w:rsidRPr="007C00F0" w:rsidRDefault="00A93AAF" w:rsidP="00A93AAF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</w:rPr>
      </w:pPr>
      <w:r w:rsidRPr="007C00F0">
        <w:rPr>
          <w:rFonts w:ascii="Times New Roman" w:hAnsi="Times New Roman" w:cs="Times New Roman"/>
        </w:rPr>
        <w:t xml:space="preserve">Глава администрации </w:t>
      </w:r>
      <w:r w:rsidRPr="007C00F0">
        <w:rPr>
          <w:rFonts w:ascii="Times New Roman" w:hAnsi="Times New Roman" w:cs="Times New Roman"/>
        </w:rPr>
        <w:tab/>
      </w:r>
      <w:r w:rsidRPr="007C00F0">
        <w:rPr>
          <w:rFonts w:ascii="Times New Roman" w:hAnsi="Times New Roman" w:cs="Times New Roman"/>
        </w:rPr>
        <w:tab/>
      </w:r>
      <w:r w:rsidRPr="007C00F0">
        <w:rPr>
          <w:rFonts w:ascii="Times New Roman" w:hAnsi="Times New Roman" w:cs="Times New Roman"/>
        </w:rPr>
        <w:tab/>
      </w:r>
      <w:r w:rsidRPr="007C00F0">
        <w:rPr>
          <w:rFonts w:ascii="Times New Roman" w:hAnsi="Times New Roman" w:cs="Times New Roman"/>
        </w:rPr>
        <w:tab/>
      </w:r>
      <w:r w:rsidRPr="007C00F0">
        <w:rPr>
          <w:rFonts w:ascii="Times New Roman" w:hAnsi="Times New Roman" w:cs="Times New Roman"/>
        </w:rPr>
        <w:tab/>
      </w:r>
      <w:r w:rsidRPr="007C00F0">
        <w:rPr>
          <w:rFonts w:ascii="Times New Roman" w:hAnsi="Times New Roman" w:cs="Times New Roman"/>
        </w:rPr>
        <w:tab/>
      </w:r>
      <w:r w:rsidR="00CA5FEC" w:rsidRPr="007C00F0">
        <w:rPr>
          <w:rFonts w:ascii="Times New Roman" w:hAnsi="Times New Roman" w:cs="Times New Roman"/>
        </w:rPr>
        <w:t>А.С. Халитова</w:t>
      </w:r>
    </w:p>
    <w:p w:rsidR="0038351A" w:rsidRPr="00A9430E" w:rsidRDefault="0038351A" w:rsidP="00A9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351A" w:rsidRPr="00A9430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94"/>
    <w:multiLevelType w:val="hybridMultilevel"/>
    <w:tmpl w:val="E54AFAB2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B">
      <w:start w:val="1"/>
      <w:numFmt w:val="lowerRoman"/>
      <w:lvlText w:val="%2."/>
      <w:lvlJc w:val="righ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EC61B4"/>
    <w:multiLevelType w:val="hybridMultilevel"/>
    <w:tmpl w:val="278806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90C1CF3"/>
    <w:multiLevelType w:val="hybridMultilevel"/>
    <w:tmpl w:val="94F2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932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8B6466"/>
    <w:multiLevelType w:val="multilevel"/>
    <w:tmpl w:val="D2E887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CEF5F23"/>
    <w:multiLevelType w:val="hybridMultilevel"/>
    <w:tmpl w:val="4E22D90C"/>
    <w:lvl w:ilvl="0" w:tplc="0E1827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066"/>
    <w:rsid w:val="000A2ECD"/>
    <w:rsid w:val="000B3885"/>
    <w:rsid w:val="000C4540"/>
    <w:rsid w:val="00163116"/>
    <w:rsid w:val="001744BA"/>
    <w:rsid w:val="001E39A1"/>
    <w:rsid w:val="00212DB4"/>
    <w:rsid w:val="002505B5"/>
    <w:rsid w:val="00256663"/>
    <w:rsid w:val="002625E8"/>
    <w:rsid w:val="0026759B"/>
    <w:rsid w:val="002754C8"/>
    <w:rsid w:val="0028273E"/>
    <w:rsid w:val="00282A31"/>
    <w:rsid w:val="00294709"/>
    <w:rsid w:val="00313281"/>
    <w:rsid w:val="00330960"/>
    <w:rsid w:val="00355B84"/>
    <w:rsid w:val="00364ABB"/>
    <w:rsid w:val="0038351A"/>
    <w:rsid w:val="003E4FF3"/>
    <w:rsid w:val="004072EC"/>
    <w:rsid w:val="004253C3"/>
    <w:rsid w:val="00487F5B"/>
    <w:rsid w:val="0049015E"/>
    <w:rsid w:val="00497D46"/>
    <w:rsid w:val="00503179"/>
    <w:rsid w:val="005346CC"/>
    <w:rsid w:val="00536B67"/>
    <w:rsid w:val="00545A28"/>
    <w:rsid w:val="00585E53"/>
    <w:rsid w:val="00594B13"/>
    <w:rsid w:val="005D3DD6"/>
    <w:rsid w:val="00602421"/>
    <w:rsid w:val="006330C8"/>
    <w:rsid w:val="00634E6A"/>
    <w:rsid w:val="00673E89"/>
    <w:rsid w:val="00693CF5"/>
    <w:rsid w:val="006A7D86"/>
    <w:rsid w:val="006D1899"/>
    <w:rsid w:val="006F1B19"/>
    <w:rsid w:val="007409A6"/>
    <w:rsid w:val="00742267"/>
    <w:rsid w:val="00777600"/>
    <w:rsid w:val="007A4634"/>
    <w:rsid w:val="007C00F0"/>
    <w:rsid w:val="007F5CED"/>
    <w:rsid w:val="007F5E11"/>
    <w:rsid w:val="00873CC2"/>
    <w:rsid w:val="008A0696"/>
    <w:rsid w:val="00904237"/>
    <w:rsid w:val="009B67E5"/>
    <w:rsid w:val="009C20EF"/>
    <w:rsid w:val="009F51C0"/>
    <w:rsid w:val="00A93AAF"/>
    <w:rsid w:val="00A9430E"/>
    <w:rsid w:val="00AA3468"/>
    <w:rsid w:val="00AC2C7B"/>
    <w:rsid w:val="00AC4024"/>
    <w:rsid w:val="00AE6FE5"/>
    <w:rsid w:val="00B159F0"/>
    <w:rsid w:val="00B65AB4"/>
    <w:rsid w:val="00B8283A"/>
    <w:rsid w:val="00BC1AEE"/>
    <w:rsid w:val="00C04571"/>
    <w:rsid w:val="00C408B9"/>
    <w:rsid w:val="00C46251"/>
    <w:rsid w:val="00CA5FEC"/>
    <w:rsid w:val="00D37509"/>
    <w:rsid w:val="00E4351B"/>
    <w:rsid w:val="00F04E7D"/>
    <w:rsid w:val="00F20457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355B8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355B8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355B84"/>
    <w:rPr>
      <w:color w:val="0000FF"/>
      <w:u w:val="single"/>
    </w:rPr>
  </w:style>
  <w:style w:type="paragraph" w:styleId="a7">
    <w:name w:val="No Spacing"/>
    <w:uiPriority w:val="1"/>
    <w:qFormat/>
    <w:rsid w:val="00355B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85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60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6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355B8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355B8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355B84"/>
    <w:rPr>
      <w:color w:val="0000FF"/>
      <w:u w:val="single"/>
    </w:rPr>
  </w:style>
  <w:style w:type="paragraph" w:styleId="a7">
    <w:name w:val="No Spacing"/>
    <w:uiPriority w:val="1"/>
    <w:qFormat/>
    <w:rsid w:val="00355B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85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60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6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2022-05-20T09:52:00Z</cp:lastPrinted>
  <dcterms:created xsi:type="dcterms:W3CDTF">2022-05-20T09:53:00Z</dcterms:created>
  <dcterms:modified xsi:type="dcterms:W3CDTF">2022-05-20T09:53:00Z</dcterms:modified>
</cp:coreProperties>
</file>