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31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384677" w:rsidRPr="00384677" w:rsidTr="006C14A4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4677" w:rsidRPr="00384677" w:rsidRDefault="00384677" w:rsidP="00384677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Bashk"/>
                <w:lang w:eastAsia="ru-RU"/>
              </w:rPr>
            </w:pPr>
          </w:p>
          <w:p w:rsidR="00384677" w:rsidRPr="00384677" w:rsidRDefault="00384677" w:rsidP="00384677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384677">
              <w:rPr>
                <w:rFonts w:ascii="TimBashk" w:eastAsia="Times New Roman" w:hAnsi="TimBashk" w:cs="TimBashk"/>
                <w:lang w:eastAsia="ru-RU"/>
              </w:rPr>
              <w:t>БАШ</w:t>
            </w:r>
            <w:proofErr w:type="gramStart"/>
            <w:r w:rsidRPr="00384677">
              <w:rPr>
                <w:rFonts w:ascii="TimBashk" w:eastAsia="Times New Roman" w:hAnsi="TimBashk" w:cs="TimBashk"/>
                <w:lang w:eastAsia="ru-RU"/>
              </w:rPr>
              <w:t>?О</w:t>
            </w:r>
            <w:proofErr w:type="gramEnd"/>
            <w:r w:rsidRPr="00384677">
              <w:rPr>
                <w:rFonts w:ascii="TimBashk" w:eastAsia="Times New Roman" w:hAnsi="TimBashk" w:cs="TimBashk"/>
                <w:lang w:eastAsia="ru-RU"/>
              </w:rPr>
              <w:t>РТОСТАН РЕСПУБЛИКА№Ы БАЙМА? РАЙОНЫ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384677">
              <w:rPr>
                <w:rFonts w:ascii="TimBashk" w:eastAsia="Times New Roman" w:hAnsi="TimBashk" w:cs="TimBashk"/>
                <w:lang w:eastAsia="ru-RU"/>
              </w:rPr>
              <w:t>МУНИЦИПАЛЬ РАЙОНЫНЫ*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384677">
              <w:rPr>
                <w:rFonts w:ascii="TimBashk" w:eastAsia="Times New Roman" w:hAnsi="TimBashk" w:cs="TimBashk"/>
                <w:lang w:eastAsia="ru-RU"/>
              </w:rPr>
              <w:t>Т</w:t>
            </w:r>
            <w:proofErr w:type="gramStart"/>
            <w:r w:rsidRPr="00384677">
              <w:rPr>
                <w:rFonts w:ascii="TimBashk" w:eastAsia="Times New Roman" w:hAnsi="TimBashk" w:cs="TimBashk"/>
                <w:lang w:eastAsia="ru-RU"/>
              </w:rPr>
              <w:t>!Б</w:t>
            </w:r>
            <w:proofErr w:type="gramEnd"/>
            <w:r w:rsidRPr="00384677">
              <w:rPr>
                <w:rFonts w:ascii="TimBashk" w:eastAsia="Times New Roman" w:hAnsi="TimBashk" w:cs="TimBashk"/>
                <w:lang w:eastAsia="ru-RU"/>
              </w:rPr>
              <w:t>»   АУЫЛ СОВЕТЫ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384677">
              <w:rPr>
                <w:rFonts w:ascii="TimBashk" w:eastAsia="Times New Roman" w:hAnsi="TimBashk" w:cs="TimBashk"/>
                <w:lang w:eastAsia="ru-RU"/>
              </w:rPr>
              <w:t>АУЫЛ БИ</w:t>
            </w:r>
            <w:proofErr w:type="gramStart"/>
            <w:r w:rsidRPr="00384677">
              <w:rPr>
                <w:rFonts w:ascii="TimBashk" w:eastAsia="Times New Roman" w:hAnsi="TimBashk" w:cs="TimBashk"/>
                <w:lang w:eastAsia="ru-RU"/>
              </w:rPr>
              <w:t>Л»</w:t>
            </w:r>
            <w:proofErr w:type="gramEnd"/>
            <w:r w:rsidRPr="00384677">
              <w:rPr>
                <w:rFonts w:ascii="TimBashk" w:eastAsia="Times New Roman" w:hAnsi="TimBashk" w:cs="TimBashk"/>
                <w:lang w:eastAsia="ru-RU"/>
              </w:rPr>
              <w:t>М»№Е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384677">
              <w:rPr>
                <w:rFonts w:ascii="TimBashk" w:eastAsia="Times New Roman" w:hAnsi="TimBashk" w:cs="TimBashk"/>
                <w:lang w:eastAsia="ru-RU"/>
              </w:rPr>
              <w:t>ХАКИМИ</w:t>
            </w:r>
            <w:proofErr w:type="gramStart"/>
            <w:r w:rsidRPr="00384677">
              <w:rPr>
                <w:rFonts w:ascii="TimBashk" w:eastAsia="Times New Roman" w:hAnsi="TimBashk" w:cs="TimBashk"/>
                <w:lang w:eastAsia="ru-RU"/>
              </w:rPr>
              <w:t>»Т</w:t>
            </w:r>
            <w:proofErr w:type="gramEnd"/>
            <w:r w:rsidRPr="00384677">
              <w:rPr>
                <w:rFonts w:ascii="TimBashk" w:eastAsia="Times New Roman" w:hAnsi="TimBashk" w:cs="TimBashk"/>
                <w:lang w:eastAsia="ru-RU"/>
              </w:rPr>
              <w:t>Е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lang w:eastAsia="ru-RU"/>
              </w:rPr>
            </w:pP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sz w:val="18"/>
                <w:szCs w:val="18"/>
                <w:lang w:val="be-BY" w:eastAsia="ru-RU"/>
              </w:rPr>
            </w:pP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84677">
              <w:rPr>
                <w:rFonts w:ascii="TimBashk" w:eastAsia="Times New Roman" w:hAnsi="TimBashk" w:cs="TimBashk"/>
                <w:sz w:val="18"/>
                <w:szCs w:val="18"/>
                <w:lang w:val="be-BY" w:eastAsia="ru-RU"/>
              </w:rPr>
              <w:t>Байма7 районы, Т1б2 ауылы,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84677">
              <w:rPr>
                <w:rFonts w:ascii="TimBashk" w:eastAsia="Times New Roman" w:hAnsi="TimBashk" w:cs="TimBashk"/>
                <w:sz w:val="18"/>
                <w:szCs w:val="18"/>
                <w:lang w:val="be-BY" w:eastAsia="ru-RU"/>
              </w:rPr>
              <w:t>Фабрика  урамы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 Bash"/>
                <w:b/>
                <w:bCs/>
                <w:sz w:val="24"/>
                <w:szCs w:val="24"/>
                <w:lang w:val="be-BY" w:eastAsia="ru-RU"/>
              </w:rPr>
            </w:pP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</w:t>
            </w:r>
            <w:proofErr w:type="spellEnd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84677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0DB8F5" wp14:editId="4B7D3D8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4677" w:rsidRPr="00384677" w:rsidRDefault="00384677" w:rsidP="0038467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  <w:lang w:eastAsia="ru-RU"/>
              </w:rPr>
            </w:pPr>
          </w:p>
          <w:p w:rsidR="00384677" w:rsidRPr="00384677" w:rsidRDefault="00384677" w:rsidP="0038467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384677">
              <w:rPr>
                <w:rFonts w:ascii="TimBashk" w:eastAsia="Times New Roman" w:hAnsi="TimBashk" w:cs="TimBashk"/>
                <w:lang w:eastAsia="ru-RU"/>
              </w:rPr>
              <w:t>РЕСПУБЛИКА БАШКОРТОСТАН</w:t>
            </w:r>
          </w:p>
          <w:p w:rsidR="00384677" w:rsidRPr="00384677" w:rsidRDefault="00384677" w:rsidP="0038467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384677">
              <w:rPr>
                <w:rFonts w:ascii="TimBashk" w:eastAsia="Times New Roman" w:hAnsi="TimBashk" w:cs="TimBashk"/>
                <w:lang w:eastAsia="ru-RU"/>
              </w:rPr>
              <w:t>АДМИНИСТРАЦИЯ</w:t>
            </w:r>
          </w:p>
          <w:p w:rsidR="00384677" w:rsidRPr="00384677" w:rsidRDefault="00384677" w:rsidP="0038467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Bashk"/>
                <w:lang w:eastAsia="ru-RU"/>
              </w:rPr>
            </w:pPr>
            <w:r w:rsidRPr="00384677">
              <w:rPr>
                <w:rFonts w:ascii="TimBashk" w:eastAsia="Times New Roman" w:hAnsi="TimBashk" w:cs="TimBashk"/>
                <w:lang w:eastAsia="ru-RU"/>
              </w:rPr>
              <w:t>СЕЛЬСКОГО ПОСЕЛЕНИЯ ТУБИНСКИЙ  СЕЛЬСОВЕТ МУНИЦИПАЛЬНОГО РАЙОНА БАЙМАКСКИЙ РАЙОН</w:t>
            </w:r>
          </w:p>
          <w:p w:rsidR="00384677" w:rsidRPr="00384677" w:rsidRDefault="00384677" w:rsidP="0038467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Cyr Bash Normal"/>
                <w:lang w:eastAsia="ru-RU"/>
              </w:rPr>
            </w:pP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Баймакский район, село Тубинский,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384677" w:rsidRPr="00384677" w:rsidRDefault="00384677" w:rsidP="0038467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 Bash"/>
                <w:b/>
                <w:bCs/>
                <w:sz w:val="24"/>
                <w:szCs w:val="24"/>
                <w:lang w:eastAsia="ru-RU"/>
              </w:rPr>
            </w:pP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</w:t>
            </w:r>
            <w:proofErr w:type="spellEnd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846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643833" w:rsidRDefault="00643833" w:rsidP="006438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b/>
          <w:sz w:val="26"/>
          <w:szCs w:val="24"/>
          <w:lang w:val="be-BY" w:eastAsia="ru-RU"/>
        </w:rPr>
      </w:pPr>
    </w:p>
    <w:p w:rsidR="00643833" w:rsidRPr="00643833" w:rsidRDefault="00643833" w:rsidP="006438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b/>
          <w:caps/>
          <w:sz w:val="26"/>
          <w:szCs w:val="24"/>
          <w:lang w:val="be-BY" w:eastAsia="ru-RU"/>
        </w:rPr>
      </w:pPr>
      <w:r>
        <w:rPr>
          <w:rFonts w:ascii="TimBashk" w:eastAsia="Times New Roman" w:hAnsi="TimBashk" w:cs="Times New Roman"/>
          <w:b/>
          <w:sz w:val="26"/>
          <w:szCs w:val="24"/>
          <w:lang w:val="be-BY" w:eastAsia="ru-RU"/>
        </w:rPr>
        <w:t xml:space="preserve">               </w:t>
      </w:r>
      <w:r w:rsidRPr="00643833">
        <w:rPr>
          <w:rFonts w:ascii="TimBashk" w:eastAsia="Times New Roman" w:hAnsi="TimBashk" w:cs="Times New Roman"/>
          <w:b/>
          <w:sz w:val="26"/>
          <w:szCs w:val="24"/>
          <w:lang w:val="be-BY" w:eastAsia="ru-RU"/>
        </w:rPr>
        <w:t>?АРАР</w:t>
      </w:r>
      <w:r w:rsidRPr="00643833">
        <w:rPr>
          <w:rFonts w:ascii="TimBashk" w:eastAsia="Times New Roman" w:hAnsi="TimBashk" w:cs="Times New Roman"/>
          <w:b/>
          <w:sz w:val="26"/>
          <w:szCs w:val="24"/>
          <w:lang w:val="be-BY" w:eastAsia="ru-RU"/>
        </w:rPr>
        <w:tab/>
        <w:t xml:space="preserve">                                                                 </w:t>
      </w:r>
      <w:r w:rsidRPr="00643833">
        <w:rPr>
          <w:rFonts w:ascii="TimBashk" w:eastAsia="Times New Roman" w:hAnsi="TimBashk" w:cs="Times New Roman"/>
          <w:b/>
          <w:caps/>
          <w:sz w:val="26"/>
          <w:szCs w:val="24"/>
          <w:lang w:val="be-BY" w:eastAsia="ru-RU"/>
        </w:rPr>
        <w:t>ПОСТАНОВЛЕНИЕ</w:t>
      </w:r>
    </w:p>
    <w:p w:rsidR="00643833" w:rsidRPr="00643833" w:rsidRDefault="00643833" w:rsidP="006438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6"/>
          <w:szCs w:val="24"/>
          <w:lang w:val="be-BY" w:eastAsia="ru-RU"/>
        </w:rPr>
      </w:pPr>
    </w:p>
    <w:p w:rsidR="00643833" w:rsidRPr="00643833" w:rsidRDefault="00643833" w:rsidP="006438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33">
        <w:rPr>
          <w:rFonts w:ascii="Times New Roman" w:eastAsia="Calibri" w:hAnsi="Times New Roman" w:cs="Times New Roman"/>
          <w:sz w:val="26"/>
        </w:rPr>
        <w:t xml:space="preserve">         </w:t>
      </w:r>
      <w:r w:rsidRPr="0064383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4383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июнь</w:t>
      </w:r>
      <w:r w:rsidRPr="00643833">
        <w:rPr>
          <w:rFonts w:ascii="Times New Roman" w:eastAsia="Calibri" w:hAnsi="Times New Roman" w:cs="Times New Roman"/>
          <w:sz w:val="28"/>
          <w:szCs w:val="28"/>
        </w:rPr>
        <w:t xml:space="preserve"> 2022 й.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43833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643833">
        <w:rPr>
          <w:rFonts w:ascii="Times New Roman" w:eastAsia="Calibri" w:hAnsi="Times New Roman" w:cs="Times New Roman"/>
          <w:sz w:val="28"/>
          <w:szCs w:val="28"/>
        </w:rPr>
        <w:t xml:space="preserve">                          «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4383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643833">
        <w:rPr>
          <w:rFonts w:ascii="Times New Roman" w:eastAsia="Calibri" w:hAnsi="Times New Roman" w:cs="Times New Roman"/>
          <w:sz w:val="28"/>
          <w:szCs w:val="28"/>
        </w:rPr>
        <w:t xml:space="preserve"> 2022 г.</w:t>
      </w:r>
    </w:p>
    <w:p w:rsidR="008B68B0" w:rsidRPr="0047580A" w:rsidRDefault="008B68B0" w:rsidP="008B68B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47580A">
        <w:rPr>
          <w:rFonts w:ascii="Times New Roman" w:hAnsi="Times New Roman" w:cs="Times New Roman"/>
          <w:b/>
          <w:sz w:val="27"/>
          <w:szCs w:val="27"/>
        </w:rPr>
        <w:t xml:space="preserve">О предельных нормативах расходов на приобретение служебных легковых автомобилей для нужд </w:t>
      </w:r>
      <w:bookmarkEnd w:id="0"/>
      <w:r w:rsidRPr="0047580A">
        <w:rPr>
          <w:rFonts w:ascii="Times New Roman" w:hAnsi="Times New Roman" w:cs="Times New Roman"/>
          <w:b/>
          <w:sz w:val="27"/>
          <w:szCs w:val="27"/>
        </w:rPr>
        <w:t>Администрации сельского поселения </w:t>
      </w:r>
      <w:r w:rsidR="00384677">
        <w:rPr>
          <w:rFonts w:ascii="Times New Roman" w:hAnsi="Times New Roman" w:cs="Times New Roman"/>
          <w:b/>
          <w:sz w:val="27"/>
          <w:szCs w:val="27"/>
        </w:rPr>
        <w:t>Тубинский</w:t>
      </w:r>
      <w:r w:rsidRPr="0047580A">
        <w:rPr>
          <w:rFonts w:ascii="Times New Roman" w:hAnsi="Times New Roman" w:cs="Times New Roman"/>
          <w:b/>
          <w:sz w:val="27"/>
          <w:szCs w:val="27"/>
        </w:rPr>
        <w:t> сельсовет муниципального района Баймакский район Республики Башкортостан</w:t>
      </w:r>
    </w:p>
    <w:p w:rsidR="008B68B0" w:rsidRPr="0047580A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8B68B0" w:rsidRPr="0047580A" w:rsidRDefault="008B68B0" w:rsidP="008B6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580A">
        <w:rPr>
          <w:rFonts w:ascii="Times New Roman" w:hAnsi="Times New Roman" w:cs="Times New Roman"/>
          <w:sz w:val="27"/>
          <w:szCs w:val="27"/>
        </w:rPr>
        <w:t>На основании п. 4 Постановления Правительства Республики Башкортостан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 от 18.03.2014 года № 109 и в целях повышения эффективности и результативности осуществления закупок товаров, работ и услуг для муниципальных нужд сельского поселения </w:t>
      </w:r>
      <w:r w:rsidR="00384677">
        <w:rPr>
          <w:rFonts w:ascii="Times New Roman" w:hAnsi="Times New Roman" w:cs="Times New Roman"/>
          <w:sz w:val="27"/>
          <w:szCs w:val="27"/>
        </w:rPr>
        <w:t>Тубинский</w:t>
      </w:r>
      <w:r w:rsidRPr="0047580A">
        <w:rPr>
          <w:rFonts w:ascii="Times New Roman" w:hAnsi="Times New Roman" w:cs="Times New Roman"/>
          <w:sz w:val="27"/>
          <w:szCs w:val="27"/>
        </w:rPr>
        <w:t> сельсовет муниципального района Баймакский район Республики Башкортостан</w:t>
      </w:r>
      <w:proofErr w:type="gramEnd"/>
    </w:p>
    <w:p w:rsidR="008B68B0" w:rsidRPr="0047580A" w:rsidRDefault="008B68B0" w:rsidP="008B68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 xml:space="preserve">1. Утвердить прилагаемые нормативы расходов на приобретение служебных легковых автомобилей для транспортного обеспечения работников Администрации Сельского поселения </w:t>
      </w:r>
      <w:r w:rsidR="00384677">
        <w:rPr>
          <w:rFonts w:ascii="Times New Roman" w:hAnsi="Times New Roman" w:cs="Times New Roman"/>
          <w:sz w:val="27"/>
          <w:szCs w:val="27"/>
        </w:rPr>
        <w:t>Тубинский</w:t>
      </w:r>
      <w:r w:rsidRPr="0047580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Баймакский район Республики Башкортостан.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2. Норматив предельной стоимости легковых автомобилей в 2022 году и последующих годах применять с учетом индекса потребительских цен.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 xml:space="preserve">3. </w:t>
      </w:r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="00384677">
        <w:rPr>
          <w:rFonts w:ascii="Times New Roman" w:hAnsi="Times New Roman" w:cs="Times New Roman"/>
          <w:color w:val="000000"/>
          <w:sz w:val="27"/>
          <w:szCs w:val="27"/>
        </w:rPr>
        <w:t>Тубинский</w:t>
      </w:r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Баймакский район Республики Башкортостан по адресу: РБ, </w:t>
      </w:r>
      <w:r w:rsidR="003F2F04">
        <w:rPr>
          <w:rFonts w:ascii="Times New Roman" w:hAnsi="Times New Roman" w:cs="Times New Roman"/>
          <w:color w:val="000000"/>
          <w:sz w:val="27"/>
          <w:szCs w:val="27"/>
        </w:rPr>
        <w:t xml:space="preserve">Баймакский район с. Тубинский ул. Фабричная д. 6 </w:t>
      </w:r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и на официальном сайте администрации сельского поселения </w:t>
      </w:r>
      <w:r w:rsidR="003F2F04">
        <w:rPr>
          <w:rFonts w:ascii="Times New Roman" w:hAnsi="Times New Roman" w:cs="Times New Roman"/>
          <w:color w:val="000000"/>
          <w:sz w:val="27"/>
          <w:szCs w:val="27"/>
        </w:rPr>
        <w:t>Тубинский</w:t>
      </w:r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Баймакский район Республики Башкортостан </w:t>
      </w:r>
      <w:r w:rsidR="003F2F04" w:rsidRPr="003F2F04">
        <w:rPr>
          <w:rFonts w:ascii="Times New Roman" w:hAnsi="Times New Roman" w:cs="Times New Roman"/>
          <w:color w:val="000000"/>
          <w:sz w:val="27"/>
          <w:szCs w:val="27"/>
        </w:rPr>
        <w:t>http://admtubin.ru/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8B68B0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47580A" w:rsidRDefault="0047580A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580A" w:rsidRPr="0047580A" w:rsidRDefault="0047580A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68B0" w:rsidRPr="0047580A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8B68B0" w:rsidRPr="008B68B0" w:rsidRDefault="008B68B0" w:rsidP="00384677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47580A">
        <w:rPr>
          <w:sz w:val="27"/>
          <w:szCs w:val="27"/>
        </w:rPr>
        <w:t> </w:t>
      </w:r>
      <w:r w:rsidRPr="0047580A">
        <w:rPr>
          <w:color w:val="000000"/>
          <w:sz w:val="27"/>
          <w:szCs w:val="27"/>
        </w:rPr>
        <w:t xml:space="preserve">Глава сельского поселения                                </w:t>
      </w:r>
      <w:proofErr w:type="spellStart"/>
      <w:r w:rsidR="00384677">
        <w:rPr>
          <w:color w:val="000000"/>
          <w:sz w:val="27"/>
          <w:szCs w:val="27"/>
        </w:rPr>
        <w:t>А.С.Халитова</w:t>
      </w:r>
      <w:proofErr w:type="spellEnd"/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Постановлением главы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</w:t>
      </w:r>
    </w:p>
    <w:p w:rsidR="008B68B0" w:rsidRPr="008B68B0" w:rsidRDefault="00384677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Тубинский</w:t>
      </w:r>
      <w:r w:rsidR="008B68B0"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сельсовет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Баймакский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район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</w:p>
    <w:p w:rsidR="008B68B0" w:rsidRDefault="008B68B0" w:rsidP="008B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80A" w:rsidRPr="008B68B0" w:rsidRDefault="0047580A" w:rsidP="008B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расходов на приобретение служебных легковых автомобилей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транспортного обеспечения работников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47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 </w:t>
      </w:r>
      <w:r w:rsidR="00384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Тубинский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 </w:t>
      </w:r>
      <w:r w:rsidR="0047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Баймакский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район Республики Башкортостан</w:t>
      </w:r>
    </w:p>
    <w:tbl>
      <w:tblPr>
        <w:tblpPr w:leftFromText="180" w:rightFromText="180" w:vertAnchor="text" w:horzAnchor="margin" w:tblpXSpec="center" w:tblpY="186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734"/>
        <w:gridCol w:w="1870"/>
        <w:gridCol w:w="1701"/>
        <w:gridCol w:w="2409"/>
      </w:tblGrid>
      <w:tr w:rsidR="008B68B0" w:rsidRPr="008B68B0" w:rsidTr="008B68B0">
        <w:trPr>
          <w:trHeight w:val="291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лужебный легковой автомобиль</w:t>
            </w:r>
          </w:p>
        </w:tc>
      </w:tr>
      <w:tr w:rsidR="008B68B0" w:rsidRPr="008B68B0" w:rsidTr="008B68B0">
        <w:trPr>
          <w:trHeight w:val="291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Нормативный срок эксплуатации, годы</w:t>
            </w:r>
          </w:p>
        </w:tc>
      </w:tr>
      <w:tr w:rsidR="008B68B0" w:rsidRPr="008B68B0" w:rsidTr="008B68B0">
        <w:trPr>
          <w:trHeight w:val="247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68B0" w:rsidRPr="008B68B0" w:rsidTr="008B68B0">
        <w:trPr>
          <w:trHeight w:val="2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475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7 лет</w:t>
            </w:r>
          </w:p>
        </w:tc>
      </w:tr>
    </w:tbl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Pr="00831EE3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381242" w:rsidRDefault="00381242"/>
    <w:sectPr w:rsidR="0038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B0"/>
    <w:rsid w:val="00381242"/>
    <w:rsid w:val="00384677"/>
    <w:rsid w:val="003F2F04"/>
    <w:rsid w:val="0047580A"/>
    <w:rsid w:val="00643833"/>
    <w:rsid w:val="008B68B0"/>
    <w:rsid w:val="00D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8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2022-05-19T10:42:00Z</cp:lastPrinted>
  <dcterms:created xsi:type="dcterms:W3CDTF">2022-06-16T06:45:00Z</dcterms:created>
  <dcterms:modified xsi:type="dcterms:W3CDTF">2022-06-16T06:45:00Z</dcterms:modified>
</cp:coreProperties>
</file>