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8B6B" w14:textId="77777777" w:rsidR="00776FD4" w:rsidRDefault="00776FD4" w:rsidP="00776FD4">
      <w:pPr>
        <w:autoSpaceDE w:val="0"/>
        <w:autoSpaceDN w:val="0"/>
        <w:adjustRightInd w:val="0"/>
        <w:jc w:val="center"/>
        <w:rPr>
          <w:b/>
        </w:rPr>
      </w:pPr>
      <w:bookmarkStart w:id="0" w:name="_Hlk95827769"/>
      <w:bookmarkStart w:id="1" w:name="_GoBack"/>
      <w:bookmarkEnd w:id="1"/>
      <w:r>
        <w:rPr>
          <w:b/>
        </w:rPr>
        <w:t xml:space="preserve">ДОГОВОР </w:t>
      </w:r>
    </w:p>
    <w:p w14:paraId="39574E61" w14:textId="77777777" w:rsidR="00776FD4" w:rsidRDefault="00776FD4" w:rsidP="00776F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аренды земельного участка</w:t>
      </w:r>
    </w:p>
    <w:p w14:paraId="6566B627" w14:textId="77777777" w:rsidR="00776FD4" w:rsidRDefault="00776FD4" w:rsidP="00776FD4">
      <w:pPr>
        <w:autoSpaceDE w:val="0"/>
        <w:autoSpaceDN w:val="0"/>
        <w:adjustRightInd w:val="0"/>
        <w:jc w:val="center"/>
      </w:pPr>
    </w:p>
    <w:p w14:paraId="3066EAFC" w14:textId="3A379A65" w:rsidR="00776FD4" w:rsidRDefault="00776FD4" w:rsidP="00776FD4">
      <w:pPr>
        <w:jc w:val="both"/>
      </w:pPr>
      <w:r>
        <w:t>РБ, Баймакский р-н, с. Т</w:t>
      </w:r>
      <w:r w:rsidR="002A35F4">
        <w:t>убинский</w:t>
      </w:r>
      <w:r>
        <w:t xml:space="preserve"> </w:t>
      </w:r>
      <w:r>
        <w:tab/>
      </w:r>
      <w:r>
        <w:tab/>
      </w:r>
      <w:r>
        <w:tab/>
        <w:t xml:space="preserve">          </w:t>
      </w:r>
      <w:r w:rsidR="002A35F4">
        <w:t xml:space="preserve">         </w:t>
      </w:r>
      <w:r w:rsidR="00A46253">
        <w:t>«____»</w:t>
      </w:r>
      <w:r>
        <w:t xml:space="preserve"> </w:t>
      </w:r>
      <w:r w:rsidR="00A46253">
        <w:t>__________</w:t>
      </w:r>
      <w:r>
        <w:t>202</w:t>
      </w:r>
      <w:r w:rsidR="002A35F4">
        <w:t>4</w:t>
      </w:r>
      <w:r>
        <w:t xml:space="preserve"> года</w:t>
      </w:r>
    </w:p>
    <w:p w14:paraId="77517FD7" w14:textId="2AB1C099" w:rsidR="00776FD4" w:rsidRDefault="002A35F4" w:rsidP="00776FD4">
      <w:pPr>
        <w:autoSpaceDE w:val="0"/>
        <w:autoSpaceDN w:val="0"/>
        <w:adjustRightInd w:val="0"/>
        <w:jc w:val="center"/>
      </w:pPr>
      <w:r>
        <w:t xml:space="preserve"> </w:t>
      </w:r>
    </w:p>
    <w:p w14:paraId="0CA24116" w14:textId="26809712" w:rsidR="00776FD4" w:rsidRDefault="00776FD4" w:rsidP="00776FD4">
      <w:pPr>
        <w:autoSpaceDE w:val="0"/>
        <w:autoSpaceDN w:val="0"/>
        <w:adjustRightInd w:val="0"/>
        <w:ind w:firstLine="708"/>
        <w:jc w:val="both"/>
      </w:pPr>
      <w:r w:rsidRPr="008C5483">
        <w:rPr>
          <w:bCs/>
        </w:rPr>
        <w:t>Администрация сельского поселения Т</w:t>
      </w:r>
      <w:r w:rsidR="002A35F4">
        <w:rPr>
          <w:bCs/>
        </w:rPr>
        <w:t>убинский</w:t>
      </w:r>
      <w:r w:rsidRPr="008C5483">
        <w:rPr>
          <w:bCs/>
        </w:rPr>
        <w:t xml:space="preserve"> сельсовет муниципального района Баймакский район Республики Башкортостан  (далее – Арендодатель), в лице  главы сельского поселения </w:t>
      </w:r>
      <w:r w:rsidR="002A35F4">
        <w:rPr>
          <w:bCs/>
        </w:rPr>
        <w:t xml:space="preserve">Халитовой </w:t>
      </w:r>
      <w:proofErr w:type="spellStart"/>
      <w:r w:rsidR="002A35F4">
        <w:rPr>
          <w:bCs/>
        </w:rPr>
        <w:t>Альфиры</w:t>
      </w:r>
      <w:proofErr w:type="spellEnd"/>
      <w:r w:rsidR="002A35F4">
        <w:rPr>
          <w:bCs/>
        </w:rPr>
        <w:t xml:space="preserve"> </w:t>
      </w:r>
      <w:proofErr w:type="spellStart"/>
      <w:r w:rsidR="002A35F4">
        <w:rPr>
          <w:bCs/>
        </w:rPr>
        <w:t>Саматовны</w:t>
      </w:r>
      <w:proofErr w:type="spellEnd"/>
      <w:r w:rsidRPr="008C5483">
        <w:rPr>
          <w:bCs/>
        </w:rPr>
        <w:t>, действующе</w:t>
      </w:r>
      <w:r w:rsidR="002A35F4">
        <w:rPr>
          <w:bCs/>
        </w:rPr>
        <w:t>й</w:t>
      </w:r>
      <w:r w:rsidRPr="008C5483">
        <w:rPr>
          <w:bCs/>
        </w:rPr>
        <w:t xml:space="preserve"> на основании Устава, с одной стороны, и</w:t>
      </w:r>
      <w:r w:rsidR="002A35F4" w:rsidRPr="002A35F4">
        <w:rPr>
          <w:bCs/>
          <w:sz w:val="26"/>
          <w:szCs w:val="26"/>
        </w:rPr>
        <w:t xml:space="preserve"> </w:t>
      </w:r>
      <w:r w:rsidR="002A35F4" w:rsidRPr="00602E64">
        <w:rPr>
          <w:bCs/>
          <w:sz w:val="26"/>
          <w:szCs w:val="26"/>
        </w:rPr>
        <w:t xml:space="preserve"> ______________________ (далее – Арендатор) в лице </w:t>
      </w:r>
      <w:r w:rsidR="002A35F4" w:rsidRPr="002A35F4">
        <w:rPr>
          <w:bCs/>
        </w:rPr>
        <w:t>_________________________________, действующего на основании ___________________________________________, с другой стороны, вместе именуемые Стороны, по итогам   аукциона на право заключения договор</w:t>
      </w:r>
      <w:r w:rsidR="0028195B">
        <w:rPr>
          <w:bCs/>
        </w:rPr>
        <w:t>а</w:t>
      </w:r>
      <w:r w:rsidR="002A35F4" w:rsidRPr="002A35F4">
        <w:rPr>
          <w:bCs/>
        </w:rPr>
        <w:t xml:space="preserve"> аренды в отношении </w:t>
      </w:r>
      <w:r w:rsidR="0028195B">
        <w:rPr>
          <w:bCs/>
        </w:rPr>
        <w:t>земельного участка</w:t>
      </w:r>
      <w:r w:rsidR="002A35F4" w:rsidRPr="002A35F4">
        <w:rPr>
          <w:bCs/>
        </w:rPr>
        <w:t xml:space="preserve">, извещение №_____________ от _______________,  в </w:t>
      </w:r>
      <w:r w:rsidR="002A35F4" w:rsidRPr="00B5673C">
        <w:rPr>
          <w:bCs/>
        </w:rPr>
        <w:t xml:space="preserve">соответствии </w:t>
      </w:r>
      <w:r w:rsidR="00B5673C" w:rsidRPr="00B5673C">
        <w:rPr>
          <w:bCs/>
        </w:rPr>
        <w:t xml:space="preserve">со ст. </w:t>
      </w:r>
      <w:r w:rsidR="00B5673C" w:rsidRPr="00B5673C">
        <w:t>39.1</w:t>
      </w:r>
      <w:r w:rsidR="0028195B">
        <w:t>1-39.13</w:t>
      </w:r>
      <w:r w:rsidR="00B5673C" w:rsidRPr="00B5673C">
        <w:t xml:space="preserve"> Земельного кодекса Российской Федерации</w:t>
      </w:r>
      <w:r w:rsidR="0028195B">
        <w:rPr>
          <w:bCs/>
        </w:rPr>
        <w:t xml:space="preserve">, </w:t>
      </w:r>
      <w:r w:rsidRPr="008C5483">
        <w:t>именуемый в дальнейшем «Арендатор», с другой стороны, вместе именуемые в дальнейшем «Стороны»</w:t>
      </w:r>
      <w:r>
        <w:t>, заключили настоящий договор (далее - Договор) о нижеследующем:</w:t>
      </w:r>
    </w:p>
    <w:p w14:paraId="47A7A4B6" w14:textId="77777777" w:rsidR="00776FD4" w:rsidRDefault="00776FD4" w:rsidP="00776FD4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bookmarkEnd w:id="0"/>
    </w:p>
    <w:p w14:paraId="0566AB0B" w14:textId="1375965E" w:rsidR="00776FD4" w:rsidRDefault="00776FD4" w:rsidP="00776FD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Предмет Договора</w:t>
      </w:r>
    </w:p>
    <w:p w14:paraId="21164B99" w14:textId="77777777" w:rsidR="00393F41" w:rsidRDefault="00393F41" w:rsidP="00393F41">
      <w:pPr>
        <w:pStyle w:val="a3"/>
        <w:autoSpaceDE w:val="0"/>
        <w:autoSpaceDN w:val="0"/>
        <w:adjustRightInd w:val="0"/>
        <w:outlineLvl w:val="1"/>
        <w:rPr>
          <w:b/>
        </w:rPr>
      </w:pPr>
    </w:p>
    <w:p w14:paraId="279560F5" w14:textId="3FEEAA1F" w:rsidR="00776FD4" w:rsidRPr="007176D3" w:rsidRDefault="0028195B" w:rsidP="00393F41">
      <w:pPr>
        <w:pStyle w:val="a3"/>
        <w:numPr>
          <w:ilvl w:val="1"/>
          <w:numId w:val="4"/>
        </w:numPr>
        <w:ind w:left="0" w:firstLine="709"/>
        <w:jc w:val="both"/>
        <w:rPr>
          <w:color w:val="000000"/>
        </w:rPr>
      </w:pPr>
      <w:bookmarkStart w:id="2" w:name="_Hlk95827831"/>
      <w:r w:rsidRPr="009E79B6">
        <w:rPr>
          <w:sz w:val="23"/>
          <w:szCs w:val="23"/>
          <w:lang w:eastAsia="ru-RU"/>
        </w:rPr>
        <w:t xml:space="preserve">Арендодатель предоставляет, а Арендатор принимает в аренду земельный  участок, находящийся в собственности </w:t>
      </w:r>
      <w:r>
        <w:rPr>
          <w:sz w:val="23"/>
          <w:szCs w:val="23"/>
          <w:lang w:eastAsia="ru-RU"/>
        </w:rPr>
        <w:t xml:space="preserve">сельского поселения Тубинский сельсовет </w:t>
      </w:r>
      <w:r w:rsidRPr="009E79B6">
        <w:rPr>
          <w:sz w:val="23"/>
          <w:szCs w:val="23"/>
          <w:lang w:eastAsia="ru-RU"/>
        </w:rPr>
        <w:t>муниципального района Баймакский район Республики Башкортостан</w:t>
      </w:r>
      <w:r w:rsidR="00EA49AB">
        <w:rPr>
          <w:color w:val="000000"/>
        </w:rPr>
        <w:t xml:space="preserve"> с кадастровым номером</w:t>
      </w:r>
      <w:bookmarkStart w:id="3" w:name="_Hlk95826405"/>
      <w:bookmarkStart w:id="4" w:name="_Hlk93231856"/>
      <w:r w:rsidR="00776FD4">
        <w:t xml:space="preserve"> </w:t>
      </w:r>
      <w:bookmarkStart w:id="5" w:name="_Hlk161857548"/>
      <w:r w:rsidR="00776FD4">
        <w:t>02:06:</w:t>
      </w:r>
      <w:r w:rsidR="00EA49AB">
        <w:t>230103</w:t>
      </w:r>
      <w:r w:rsidR="00776FD4">
        <w:t>:</w:t>
      </w:r>
      <w:r w:rsidR="00EA49AB">
        <w:t>125</w:t>
      </w:r>
      <w:bookmarkEnd w:id="5"/>
      <w:r w:rsidR="00EA49AB">
        <w:t xml:space="preserve">, </w:t>
      </w:r>
      <w:r w:rsidR="00776FD4">
        <w:t xml:space="preserve">местоположение: Республика Башкортостан, Баймакский р-н, с. </w:t>
      </w:r>
      <w:r w:rsidR="008C5483">
        <w:t>Т</w:t>
      </w:r>
      <w:r w:rsidR="00EA49AB">
        <w:t>убинский</w:t>
      </w:r>
      <w:r w:rsidR="00776FD4">
        <w:t>,</w:t>
      </w:r>
      <w:r w:rsidR="00EA49AB">
        <w:t xml:space="preserve"> </w:t>
      </w:r>
      <w:r w:rsidR="00776FD4">
        <w:t xml:space="preserve">ул. </w:t>
      </w:r>
      <w:r w:rsidR="00EA49AB">
        <w:t>С. Юлаева, д. 2а</w:t>
      </w:r>
      <w:r w:rsidR="00776FD4">
        <w:t xml:space="preserve">, </w:t>
      </w:r>
      <w:r w:rsidR="008C5483">
        <w:t>о</w:t>
      </w:r>
      <w:r w:rsidR="00776FD4">
        <w:t>бщ</w:t>
      </w:r>
      <w:r w:rsidR="00EA49AB">
        <w:t>ей</w:t>
      </w:r>
      <w:r w:rsidR="00776FD4">
        <w:t xml:space="preserve"> площадь</w:t>
      </w:r>
      <w:r w:rsidR="00EA49AB">
        <w:t>ю</w:t>
      </w:r>
      <w:r w:rsidR="00776FD4">
        <w:t xml:space="preserve">: </w:t>
      </w:r>
      <w:r w:rsidR="00EA49AB">
        <w:t>2414</w:t>
      </w:r>
      <w:r w:rsidR="00776FD4">
        <w:t xml:space="preserve"> кв.м.</w:t>
      </w:r>
      <w:bookmarkEnd w:id="3"/>
      <w:r w:rsidR="008C5483">
        <w:t>;</w:t>
      </w:r>
      <w:r w:rsidR="007176D3">
        <w:t xml:space="preserve"> </w:t>
      </w:r>
      <w:r w:rsidR="001A48E7">
        <w:t>категория земель: Земли населенных пунктов;</w:t>
      </w:r>
      <w:r w:rsidR="007176D3">
        <w:t xml:space="preserve"> </w:t>
      </w:r>
      <w:r w:rsidR="00EA49AB">
        <w:t>в</w:t>
      </w:r>
      <w:r w:rsidR="001A48E7">
        <w:t>ид разрешенного использования</w:t>
      </w:r>
      <w:r>
        <w:t xml:space="preserve"> и целевое использование</w:t>
      </w:r>
      <w:r w:rsidR="001A48E7">
        <w:t xml:space="preserve">: Для </w:t>
      </w:r>
      <w:r w:rsidR="00EA49AB">
        <w:t>ведения личного подсобного хозяйства</w:t>
      </w:r>
      <w:bookmarkEnd w:id="2"/>
      <w:bookmarkEnd w:id="4"/>
      <w:r>
        <w:t>.</w:t>
      </w:r>
    </w:p>
    <w:p w14:paraId="28B558CB" w14:textId="77777777" w:rsidR="00776FD4" w:rsidRDefault="00776FD4" w:rsidP="00393F41">
      <w:pPr>
        <w:ind w:firstLine="709"/>
        <w:jc w:val="both"/>
      </w:pPr>
    </w:p>
    <w:p w14:paraId="501C29A7" w14:textId="0DA990B3" w:rsidR="00776FD4" w:rsidRPr="00393F41" w:rsidRDefault="00776FD4" w:rsidP="00393F41">
      <w:pPr>
        <w:pStyle w:val="a3"/>
        <w:numPr>
          <w:ilvl w:val="0"/>
          <w:numId w:val="4"/>
        </w:numPr>
        <w:jc w:val="center"/>
        <w:rPr>
          <w:b/>
        </w:rPr>
      </w:pPr>
      <w:r w:rsidRPr="00393F41">
        <w:rPr>
          <w:b/>
        </w:rPr>
        <w:t>Дополнительные сведения об участке</w:t>
      </w:r>
    </w:p>
    <w:p w14:paraId="261BA584" w14:textId="77777777" w:rsidR="00393F41" w:rsidRPr="00393F41" w:rsidRDefault="00393F41" w:rsidP="00393F41">
      <w:pPr>
        <w:pStyle w:val="a3"/>
        <w:ind w:left="360"/>
        <w:rPr>
          <w:b/>
        </w:rPr>
      </w:pPr>
    </w:p>
    <w:p w14:paraId="61389EBB" w14:textId="07C4538C" w:rsidR="00776FD4" w:rsidRDefault="0028195B" w:rsidP="00393F41">
      <w:pPr>
        <w:pStyle w:val="a3"/>
        <w:suppressAutoHyphens w:val="0"/>
        <w:ind w:left="0" w:firstLine="709"/>
        <w:jc w:val="both"/>
      </w:pPr>
      <w:r>
        <w:t xml:space="preserve">2.1. </w:t>
      </w:r>
      <w:r w:rsidRPr="0028195B">
        <w:t>Описание земельного Участка: обладает всеми свойствами и качествами, необходимыми для его использования по целевому назначению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11C5C47B" w14:textId="77777777" w:rsidR="0028195B" w:rsidRDefault="0028195B" w:rsidP="00393F41">
      <w:pPr>
        <w:pStyle w:val="a3"/>
        <w:suppressAutoHyphens w:val="0"/>
        <w:ind w:left="0" w:firstLine="709"/>
        <w:jc w:val="both"/>
      </w:pPr>
    </w:p>
    <w:p w14:paraId="542E4998" w14:textId="4E0FC9E2" w:rsidR="00776FD4" w:rsidRPr="0028195B" w:rsidRDefault="00776FD4" w:rsidP="00393F41">
      <w:pPr>
        <w:pStyle w:val="a3"/>
        <w:numPr>
          <w:ilvl w:val="0"/>
          <w:numId w:val="4"/>
        </w:numPr>
        <w:ind w:left="0" w:firstLine="709"/>
        <w:jc w:val="center"/>
        <w:rPr>
          <w:b/>
        </w:rPr>
      </w:pPr>
      <w:r w:rsidRPr="0028195B">
        <w:rPr>
          <w:b/>
        </w:rPr>
        <w:t>Срок действия Договора</w:t>
      </w:r>
    </w:p>
    <w:p w14:paraId="358518A9" w14:textId="77777777" w:rsidR="0028195B" w:rsidRPr="0028195B" w:rsidRDefault="0028195B" w:rsidP="00393F41">
      <w:pPr>
        <w:pStyle w:val="a3"/>
        <w:ind w:left="0" w:firstLine="709"/>
        <w:rPr>
          <w:b/>
        </w:rPr>
      </w:pPr>
    </w:p>
    <w:p w14:paraId="0ECA2802" w14:textId="1D4E1DE8" w:rsidR="00776FD4" w:rsidRDefault="00776FD4" w:rsidP="00393F41">
      <w:pPr>
        <w:ind w:firstLine="709"/>
        <w:jc w:val="both"/>
      </w:pPr>
      <w:r>
        <w:t xml:space="preserve">3.1. </w:t>
      </w:r>
      <w:r w:rsidR="0028195B">
        <w:t>Срок действия настоящего договора составляет 20 лет, с даты подписания передаточного акта.</w:t>
      </w:r>
    </w:p>
    <w:p w14:paraId="7C6D9BC1" w14:textId="77777777" w:rsidR="00776FD4" w:rsidRDefault="00776FD4" w:rsidP="00393F41">
      <w:pPr>
        <w:ind w:firstLine="709"/>
        <w:jc w:val="both"/>
      </w:pPr>
    </w:p>
    <w:p w14:paraId="13FD42D0" w14:textId="7E0013FD" w:rsidR="00776FD4" w:rsidRDefault="00776FD4" w:rsidP="00393F41">
      <w:pPr>
        <w:pStyle w:val="a3"/>
        <w:numPr>
          <w:ilvl w:val="0"/>
          <w:numId w:val="3"/>
        </w:numPr>
        <w:suppressAutoHyphens w:val="0"/>
        <w:ind w:left="0" w:firstLine="709"/>
        <w:jc w:val="center"/>
        <w:rPr>
          <w:b/>
        </w:rPr>
      </w:pPr>
      <w:r>
        <w:rPr>
          <w:b/>
        </w:rPr>
        <w:t>Размер и условия внесения арендной платы</w:t>
      </w:r>
    </w:p>
    <w:p w14:paraId="640BD635" w14:textId="77777777" w:rsidR="0028195B" w:rsidRDefault="0028195B" w:rsidP="00393F41">
      <w:pPr>
        <w:pStyle w:val="a3"/>
        <w:suppressAutoHyphens w:val="0"/>
        <w:ind w:left="0" w:firstLine="709"/>
        <w:rPr>
          <w:b/>
        </w:rPr>
      </w:pPr>
    </w:p>
    <w:p w14:paraId="66662968" w14:textId="17E1257E" w:rsidR="00776FD4" w:rsidRDefault="00776FD4" w:rsidP="00393F41">
      <w:pPr>
        <w:ind w:firstLine="709"/>
        <w:jc w:val="both"/>
      </w:pPr>
      <w:r>
        <w:t xml:space="preserve">4.1. Размер </w:t>
      </w:r>
      <w:r w:rsidR="007176D3">
        <w:t xml:space="preserve">ежегодной </w:t>
      </w:r>
      <w:r>
        <w:t xml:space="preserve">арендной платы определяется </w:t>
      </w:r>
      <w:r w:rsidR="007176D3">
        <w:t xml:space="preserve">по итогам </w:t>
      </w:r>
      <w:r w:rsidR="00B5673C">
        <w:t xml:space="preserve">электронного </w:t>
      </w:r>
      <w:r w:rsidR="007176D3">
        <w:t xml:space="preserve">аукциона </w:t>
      </w:r>
      <w:r w:rsidR="00393F41">
        <w:t>и составляет ________________ рублей.</w:t>
      </w:r>
    </w:p>
    <w:p w14:paraId="33682007" w14:textId="2E889AFC" w:rsidR="00393F41" w:rsidRDefault="00393F41" w:rsidP="00393F41">
      <w:pPr>
        <w:ind w:firstLine="709"/>
        <w:jc w:val="both"/>
      </w:pPr>
      <w:r>
        <w:t>Задаток в размере ______________ рублей засчитывается в счет оплаты арендной платы.</w:t>
      </w:r>
    </w:p>
    <w:p w14:paraId="784F6A7F" w14:textId="1213A079" w:rsidR="00776FD4" w:rsidRPr="00B5673C" w:rsidRDefault="00776FD4" w:rsidP="00393F41">
      <w:pPr>
        <w:ind w:firstLine="709"/>
        <w:jc w:val="both"/>
      </w:pPr>
      <w:r>
        <w:t xml:space="preserve">4.2. </w:t>
      </w:r>
      <w:bookmarkStart w:id="6" w:name="_Hlk161857993"/>
      <w:r w:rsidR="00B5673C" w:rsidRPr="00B5673C">
        <w:t xml:space="preserve">Арендная плата </w:t>
      </w:r>
      <w:bookmarkEnd w:id="6"/>
      <w:r w:rsidR="00393F41">
        <w:t xml:space="preserve"> вносится </w:t>
      </w:r>
      <w:r w:rsidR="00B5673C" w:rsidRPr="00B5673C">
        <w:rPr>
          <w:color w:val="000000"/>
        </w:rPr>
        <w:t>ежемесячно безналичным платежом без выставления счета</w:t>
      </w:r>
      <w:r w:rsidR="00393F41">
        <w:rPr>
          <w:color w:val="000000"/>
        </w:rPr>
        <w:t xml:space="preserve">. </w:t>
      </w:r>
      <w:r w:rsidR="00393F41" w:rsidRPr="00393F41">
        <w:rPr>
          <w:color w:val="000000"/>
        </w:rPr>
        <w:t>Арендная плата за текущий месяц должна быть полностью внесена Арендатором не позднее 15 числа следующего месяца.</w:t>
      </w:r>
    </w:p>
    <w:p w14:paraId="19B583AC" w14:textId="77777777" w:rsidR="00776FD4" w:rsidRDefault="00776FD4" w:rsidP="00393F41">
      <w:pPr>
        <w:ind w:firstLine="709"/>
        <w:jc w:val="both"/>
      </w:pPr>
      <w:r>
        <w:t>4.3. Реквизиты счета для перечисления арендной платы:</w:t>
      </w:r>
    </w:p>
    <w:p w14:paraId="18F39E8C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8C5483">
        <w:t>УФК по Республике Башкортостан (Администрация муниципального района Баймакский район Республики Башкортостан)</w:t>
      </w:r>
    </w:p>
    <w:p w14:paraId="55160DF7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proofErr w:type="spellStart"/>
      <w:r w:rsidRPr="008C5483">
        <w:t>Лс</w:t>
      </w:r>
      <w:proofErr w:type="spellEnd"/>
      <w:r w:rsidRPr="008C5483">
        <w:t xml:space="preserve"> 04013105730</w:t>
      </w:r>
    </w:p>
    <w:p w14:paraId="4A22A3E8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8C5483">
        <w:lastRenderedPageBreak/>
        <w:t>ИНН 0254009631 КПП 025401001</w:t>
      </w:r>
    </w:p>
    <w:p w14:paraId="2DF6D9B1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8C5483">
        <w:t xml:space="preserve">Банк: Отделение - НБ Республика Башкортостан Банка России//УФК по Республике Башкортостан г. Уфа </w:t>
      </w:r>
    </w:p>
    <w:p w14:paraId="720A300B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8C5483">
        <w:t>Наименование получателя платежа: УФК по Республике Башкортостан (Администрация МР  Баймакский район Республики Башкортостан)</w:t>
      </w:r>
    </w:p>
    <w:p w14:paraId="0BE2008C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8C5483">
        <w:t xml:space="preserve">БИК 018073401, </w:t>
      </w:r>
    </w:p>
    <w:p w14:paraId="783BB9B9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8C5483">
        <w:t>ЕКС 40102810045370000067</w:t>
      </w:r>
    </w:p>
    <w:p w14:paraId="2650D742" w14:textId="77777777" w:rsidR="008C5483" w:rsidRPr="008C5483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8C5483">
        <w:t>Казначейский счет 03100643000000010100</w:t>
      </w:r>
    </w:p>
    <w:p w14:paraId="065ECBEF" w14:textId="54A7AB1E" w:rsidR="008C5483" w:rsidRPr="00B5673C" w:rsidRDefault="008C5483" w:rsidP="00393F41">
      <w:pPr>
        <w:pStyle w:val="a3"/>
        <w:tabs>
          <w:tab w:val="left" w:pos="1134"/>
        </w:tabs>
        <w:ind w:left="0" w:firstLine="709"/>
        <w:jc w:val="both"/>
      </w:pPr>
      <w:r w:rsidRPr="00B5673C">
        <w:t>ОКТМО</w:t>
      </w:r>
      <w:r w:rsidR="00B5673C" w:rsidRPr="00B5673C">
        <w:t xml:space="preserve"> </w:t>
      </w:r>
      <w:bookmarkStart w:id="7" w:name="_Hlk161858245"/>
      <w:r w:rsidR="00B5673C" w:rsidRPr="00B5673C">
        <w:rPr>
          <w:color w:val="4D5156"/>
          <w:shd w:val="clear" w:color="auto" w:fill="FFFFFF"/>
        </w:rPr>
        <w:t>80606453</w:t>
      </w:r>
      <w:bookmarkEnd w:id="7"/>
    </w:p>
    <w:p w14:paraId="3FE22C50" w14:textId="77777777" w:rsidR="00776FD4" w:rsidRPr="008C5483" w:rsidRDefault="00776FD4" w:rsidP="00393F41">
      <w:pPr>
        <w:widowControl w:val="0"/>
        <w:shd w:val="clear" w:color="auto" w:fill="FFFFFF"/>
        <w:autoSpaceDE w:val="0"/>
        <w:ind w:right="34" w:firstLine="709"/>
        <w:jc w:val="both"/>
        <w:rPr>
          <w:color w:val="000000"/>
        </w:rPr>
      </w:pPr>
      <w:r w:rsidRPr="008C5483">
        <w:rPr>
          <w:color w:val="000000"/>
        </w:rPr>
        <w:t>КБК 706 111 05025 10 0000 120</w:t>
      </w:r>
    </w:p>
    <w:p w14:paraId="62CAD1A0" w14:textId="77777777" w:rsidR="00776FD4" w:rsidRDefault="00776FD4" w:rsidP="00393F41">
      <w:pPr>
        <w:ind w:firstLine="709"/>
        <w:jc w:val="both"/>
      </w:pPr>
      <w:r>
        <w:t>При изменении платежных реквизитов Арендодателем Арендатору направляется соответствующее письмо с новыми реквизитами.</w:t>
      </w:r>
    </w:p>
    <w:p w14:paraId="19D8DBCA" w14:textId="77777777" w:rsidR="00776FD4" w:rsidRDefault="00776FD4" w:rsidP="00393F41">
      <w:pPr>
        <w:ind w:firstLine="709"/>
        <w:jc w:val="both"/>
      </w:pPr>
      <w:r>
        <w:t>В платежных поручениях на уплату арендной платы в разделе «Назначение платежа» Арендатор указывает: «За аренду земельного участка», реквизиты Договора, кадастровый номер земельного участка, период, за который вносится арендная плата.</w:t>
      </w:r>
    </w:p>
    <w:p w14:paraId="2F74A71B" w14:textId="77777777" w:rsidR="00776FD4" w:rsidRDefault="00776FD4" w:rsidP="00393F41">
      <w:pPr>
        <w:ind w:firstLine="709"/>
        <w:jc w:val="both"/>
      </w:pPr>
      <w:r>
        <w:t>4.4. Исполнением обязательства по внесению арендной платы является поступление денежных средств на счет, указанный в пункте 4.3 настоящего Договора.</w:t>
      </w:r>
    </w:p>
    <w:p w14:paraId="293B7EAB" w14:textId="77777777" w:rsidR="00776FD4" w:rsidRDefault="00776FD4" w:rsidP="00393F41">
      <w:pPr>
        <w:ind w:firstLine="709"/>
        <w:jc w:val="both"/>
      </w:pPr>
      <w:r>
        <w:t>4.5. 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14:paraId="6A772103" w14:textId="77777777" w:rsidR="00776FD4" w:rsidRDefault="00776FD4" w:rsidP="00393F41">
      <w:pPr>
        <w:ind w:firstLine="709"/>
        <w:jc w:val="both"/>
      </w:pPr>
      <w:r>
        <w:t>4.6. Неиспользование Арендатором Участка не является основанием для невнесения арендной платы.</w:t>
      </w:r>
    </w:p>
    <w:p w14:paraId="773A6773" w14:textId="77777777" w:rsidR="00776FD4" w:rsidRDefault="00776FD4" w:rsidP="00776FD4">
      <w:pPr>
        <w:ind w:firstLine="425"/>
        <w:jc w:val="both"/>
        <w:rPr>
          <w:rFonts w:ascii="Verdana" w:hAnsi="Verdana"/>
        </w:rPr>
      </w:pPr>
    </w:p>
    <w:p w14:paraId="169F8E2E" w14:textId="040E71F5" w:rsidR="00776FD4" w:rsidRPr="00393F41" w:rsidRDefault="00776FD4" w:rsidP="00393F41">
      <w:pPr>
        <w:pStyle w:val="a3"/>
        <w:numPr>
          <w:ilvl w:val="0"/>
          <w:numId w:val="3"/>
        </w:numPr>
        <w:tabs>
          <w:tab w:val="left" w:pos="3060"/>
          <w:tab w:val="center" w:pos="4819"/>
        </w:tabs>
        <w:jc w:val="center"/>
        <w:rPr>
          <w:b/>
        </w:rPr>
      </w:pPr>
      <w:r w:rsidRPr="00393F41">
        <w:rPr>
          <w:b/>
        </w:rPr>
        <w:t>Права и обязанности Сторон.</w:t>
      </w:r>
    </w:p>
    <w:p w14:paraId="2827D5B5" w14:textId="77777777" w:rsidR="00393F41" w:rsidRPr="00393F41" w:rsidRDefault="00393F41" w:rsidP="00393F41">
      <w:pPr>
        <w:pStyle w:val="a3"/>
        <w:tabs>
          <w:tab w:val="left" w:pos="3060"/>
          <w:tab w:val="center" w:pos="4819"/>
        </w:tabs>
        <w:ind w:left="2345"/>
        <w:rPr>
          <w:b/>
        </w:rPr>
      </w:pPr>
    </w:p>
    <w:p w14:paraId="021E47AB" w14:textId="77777777" w:rsidR="00776FD4" w:rsidRDefault="00776FD4" w:rsidP="00776FD4">
      <w:pPr>
        <w:jc w:val="both"/>
      </w:pPr>
      <w:r>
        <w:t xml:space="preserve">     5.1.</w:t>
      </w:r>
      <w:r>
        <w:rPr>
          <w:lang w:val="en-US"/>
        </w:rPr>
        <w:t> </w:t>
      </w:r>
      <w:r>
        <w:rPr>
          <w:u w:val="single"/>
        </w:rPr>
        <w:t>Арендодатель имеет право:</w:t>
      </w:r>
    </w:p>
    <w:p w14:paraId="5EB00D23" w14:textId="77777777" w:rsidR="00776FD4" w:rsidRDefault="00776FD4" w:rsidP="00776FD4">
      <w:pPr>
        <w:jc w:val="both"/>
      </w:pPr>
      <w:r>
        <w:t xml:space="preserve">     5.1.1.</w:t>
      </w:r>
      <w:r>
        <w:rPr>
          <w:lang w:val="en-US"/>
        </w:rPr>
        <w:t> </w:t>
      </w:r>
      <w:r>
        <w:t>Беспрепятственного доступа на территорию арендуемого земельного участка с целью его осмотра на предмет соблюдения условий Договора;</w:t>
      </w:r>
    </w:p>
    <w:p w14:paraId="22F4E364" w14:textId="77777777" w:rsidR="00776FD4" w:rsidRDefault="00776FD4" w:rsidP="00776FD4">
      <w:pPr>
        <w:jc w:val="both"/>
      </w:pPr>
      <w:r>
        <w:t xml:space="preserve">     5.1.2.</w:t>
      </w:r>
      <w:r>
        <w:rPr>
          <w:lang w:val="en-US"/>
        </w:rPr>
        <w:t> </w:t>
      </w:r>
      <w: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способов, приводящих к его порче;</w:t>
      </w:r>
    </w:p>
    <w:p w14:paraId="27C43E7C" w14:textId="77777777" w:rsidR="00776FD4" w:rsidRDefault="00776FD4" w:rsidP="00776FD4">
      <w:pPr>
        <w:jc w:val="both"/>
      </w:pPr>
      <w:r>
        <w:t xml:space="preserve">     5.1.3.</w:t>
      </w:r>
      <w:r>
        <w:rPr>
          <w:lang w:val="en-US"/>
        </w:rPr>
        <w:t> </w:t>
      </w:r>
      <w:r>
        <w:t>Требовать возмещения убытков, причиненных ухудшением качества земель в результате деятельности Арендатора;</w:t>
      </w:r>
    </w:p>
    <w:p w14:paraId="2E9DD5A4" w14:textId="77777777" w:rsidR="00776FD4" w:rsidRDefault="00776FD4" w:rsidP="00776FD4">
      <w:pPr>
        <w:jc w:val="both"/>
      </w:pPr>
      <w:r>
        <w:t xml:space="preserve">     5.1.4.</w:t>
      </w:r>
      <w:r>
        <w:rPr>
          <w:lang w:val="en-US"/>
        </w:rPr>
        <w:t> </w:t>
      </w:r>
      <w:r>
        <w:t>Требовать досрочного расторжения Договора:</w:t>
      </w:r>
    </w:p>
    <w:p w14:paraId="7819D010" w14:textId="77777777" w:rsidR="00776FD4" w:rsidRDefault="00776FD4" w:rsidP="00776FD4">
      <w:pPr>
        <w:jc w:val="both"/>
      </w:pPr>
      <w:r>
        <w:t xml:space="preserve">     -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порче;</w:t>
      </w:r>
    </w:p>
    <w:p w14:paraId="114FEDB3" w14:textId="77777777" w:rsidR="00776FD4" w:rsidRDefault="00776FD4" w:rsidP="00776FD4">
      <w:pPr>
        <w:jc w:val="both"/>
      </w:pPr>
      <w:r>
        <w:t xml:space="preserve">    - при невнесении арендной платы в сроки, установленные договором,  при задолженности Арендатора по внесению арендной платы за землю в течение двух периодов платежей;</w:t>
      </w:r>
    </w:p>
    <w:p w14:paraId="425EB77B" w14:textId="77777777" w:rsidR="00776FD4" w:rsidRDefault="00776FD4" w:rsidP="00776FD4">
      <w:pPr>
        <w:jc w:val="both"/>
      </w:pPr>
      <w:r>
        <w:t xml:space="preserve">     - в других случаях, предусмотренных законодательством и иными нормативно-правовыми актами.</w:t>
      </w:r>
    </w:p>
    <w:p w14:paraId="46B1C027" w14:textId="77777777" w:rsidR="00776FD4" w:rsidRDefault="00776FD4" w:rsidP="00776FD4">
      <w:pPr>
        <w:jc w:val="both"/>
      </w:pPr>
      <w:r>
        <w:t xml:space="preserve">     5.2.</w:t>
      </w:r>
      <w:r>
        <w:rPr>
          <w:lang w:val="en-US"/>
        </w:rPr>
        <w:t> </w:t>
      </w:r>
      <w:r>
        <w:rPr>
          <w:u w:val="single"/>
        </w:rPr>
        <w:t>Арендодатель обязан:</w:t>
      </w:r>
    </w:p>
    <w:p w14:paraId="3553ED71" w14:textId="40C8F7EB" w:rsidR="00393F41" w:rsidRPr="009170EC" w:rsidRDefault="00393F41" w:rsidP="00393F41">
      <w:pPr>
        <w:ind w:firstLine="284"/>
        <w:jc w:val="both"/>
      </w:pPr>
      <w:r w:rsidRPr="009170EC">
        <w:t>5.2.1.</w:t>
      </w:r>
      <w:r w:rsidRPr="009170EC">
        <w:rPr>
          <w:lang w:val="en-US"/>
        </w:rPr>
        <w:t> </w:t>
      </w:r>
      <w:r w:rsidRPr="009170EC"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 дней с момента подписания сторонами настоящего Договора.</w:t>
      </w:r>
    </w:p>
    <w:p w14:paraId="046CE919" w14:textId="2517F40D" w:rsidR="00393F41" w:rsidRPr="009170EC" w:rsidRDefault="00393F41" w:rsidP="00393F41">
      <w:pPr>
        <w:ind w:firstLine="284"/>
        <w:jc w:val="both"/>
      </w:pPr>
      <w:r w:rsidRPr="009170EC">
        <w:t>5.2.</w:t>
      </w:r>
      <w:r>
        <w:t>2</w:t>
      </w:r>
      <w:r w:rsidRPr="009170EC">
        <w:rPr>
          <w:lang w:val="en-US"/>
        </w:rPr>
        <w:t> </w:t>
      </w:r>
      <w:r w:rsidRPr="009170EC">
        <w:t>В месячный срок рассматривать обращения Арендатора по вопросам использования Участка.</w:t>
      </w:r>
    </w:p>
    <w:p w14:paraId="61370546" w14:textId="7BC0215D" w:rsidR="00393F41" w:rsidRPr="009170EC" w:rsidRDefault="00393F41" w:rsidP="00393F41">
      <w:pPr>
        <w:ind w:firstLine="284"/>
        <w:jc w:val="both"/>
      </w:pPr>
      <w:r w:rsidRPr="009170EC">
        <w:t>5.2.</w:t>
      </w:r>
      <w:r>
        <w:t>3</w:t>
      </w:r>
      <w:r w:rsidRPr="009170EC">
        <w:t xml:space="preserve">.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</w:t>
      </w:r>
      <w:r w:rsidRPr="009170EC">
        <w:lastRenderedPageBreak/>
        <w:t>регистрации прав на недвижимое имущество и сделок с ним в порядке, установленном статьей 18 Федерального закона от 13.07.2015 № 218-ФЗ «О государственной регистрации недвижимости».</w:t>
      </w:r>
    </w:p>
    <w:p w14:paraId="7699FD7D" w14:textId="77777777" w:rsidR="00776FD4" w:rsidRDefault="00776FD4" w:rsidP="00776FD4">
      <w:pPr>
        <w:jc w:val="both"/>
        <w:rPr>
          <w:u w:val="single"/>
        </w:rPr>
      </w:pPr>
      <w:r>
        <w:t xml:space="preserve">     5.3.</w:t>
      </w:r>
      <w:r>
        <w:rPr>
          <w:lang w:val="en-US"/>
        </w:rPr>
        <w:t> </w:t>
      </w:r>
      <w:r>
        <w:rPr>
          <w:u w:val="single"/>
        </w:rPr>
        <w:t>Арендатор имеет право:</w:t>
      </w:r>
    </w:p>
    <w:p w14:paraId="0C9E9D6C" w14:textId="77777777" w:rsidR="00776FD4" w:rsidRDefault="00776FD4" w:rsidP="00776FD4">
      <w:pPr>
        <w:jc w:val="both"/>
      </w:pPr>
      <w:r>
        <w:t xml:space="preserve">     5.3.1.</w:t>
      </w:r>
      <w:r>
        <w:rPr>
          <w:lang w:val="en-US"/>
        </w:rPr>
        <w:t> </w:t>
      </w:r>
      <w:r>
        <w:t>Использовать Участок на условиях, установленных Договором.</w:t>
      </w:r>
    </w:p>
    <w:p w14:paraId="3C09F933" w14:textId="77777777" w:rsidR="00776FD4" w:rsidRDefault="00776FD4" w:rsidP="00776FD4">
      <w:pPr>
        <w:jc w:val="both"/>
      </w:pPr>
      <w:r>
        <w:t xml:space="preserve">     5.3.2.</w:t>
      </w:r>
      <w:r>
        <w:rPr>
          <w:lang w:val="en-US"/>
        </w:rPr>
        <w:t> </w:t>
      </w:r>
      <w:r>
        <w:t>Требовать досрочного расторжения Договора в случаях, предусмотренных действующим законодательством.</w:t>
      </w:r>
    </w:p>
    <w:p w14:paraId="65A9DF82" w14:textId="77777777" w:rsidR="00776FD4" w:rsidRDefault="00776FD4" w:rsidP="00776FD4">
      <w:pPr>
        <w:jc w:val="both"/>
        <w:rPr>
          <w:u w:val="single"/>
        </w:rPr>
      </w:pPr>
      <w:r>
        <w:t xml:space="preserve">     5.4.</w:t>
      </w:r>
      <w:r>
        <w:rPr>
          <w:lang w:val="en-US"/>
        </w:rPr>
        <w:t> </w:t>
      </w:r>
      <w:r>
        <w:rPr>
          <w:u w:val="single"/>
        </w:rPr>
        <w:t>Арендатор обязан:</w:t>
      </w:r>
    </w:p>
    <w:p w14:paraId="40F07118" w14:textId="77777777" w:rsidR="00776FD4" w:rsidRDefault="00776FD4" w:rsidP="00776FD4">
      <w:pPr>
        <w:jc w:val="both"/>
      </w:pPr>
      <w:r>
        <w:t xml:space="preserve">     5.4.1.</w:t>
      </w:r>
      <w:r>
        <w:rPr>
          <w:lang w:val="en-US"/>
        </w:rPr>
        <w:t> </w:t>
      </w:r>
      <w:r>
        <w:t>Нести бремя содержания Участка и выполнять в полном объеме все условия Договора.</w:t>
      </w:r>
    </w:p>
    <w:p w14:paraId="632F6AA7" w14:textId="77777777" w:rsidR="00776FD4" w:rsidRDefault="00776FD4" w:rsidP="00776FD4">
      <w:pPr>
        <w:jc w:val="both"/>
      </w:pPr>
      <w:r>
        <w:t xml:space="preserve">     5.4.2.</w:t>
      </w:r>
      <w:r>
        <w:rPr>
          <w:lang w:val="en-US"/>
        </w:rPr>
        <w:t> </w:t>
      </w:r>
      <w:r>
        <w:t>Использовать Участок в соответствии с его целевым назначением и разрешенным использованием;</w:t>
      </w:r>
    </w:p>
    <w:p w14:paraId="2D1B66B4" w14:textId="77777777" w:rsidR="00776FD4" w:rsidRDefault="00776FD4" w:rsidP="00776FD4">
      <w:pPr>
        <w:jc w:val="both"/>
      </w:pPr>
      <w:r>
        <w:t xml:space="preserve">     5.4.3.</w:t>
      </w:r>
      <w:r>
        <w:rPr>
          <w:lang w:val="en-US"/>
        </w:rPr>
        <w:t> </w:t>
      </w:r>
      <w:r>
        <w:t>Обеспечить Арендодателю (его законным представителям), представителям органов государственного и муниципального земельного контроля (надзора) доступ на Участок по их требованию в соответствии с действующим законодательством.</w:t>
      </w:r>
    </w:p>
    <w:p w14:paraId="0F3FDFA9" w14:textId="77777777" w:rsidR="00776FD4" w:rsidRDefault="00776FD4" w:rsidP="00776FD4">
      <w:pPr>
        <w:jc w:val="both"/>
      </w:pPr>
      <w:r>
        <w:t xml:space="preserve">     5.4.4.</w:t>
      </w:r>
      <w:r>
        <w:rPr>
          <w:lang w:val="en-US"/>
        </w:rPr>
        <w:t> </w:t>
      </w:r>
      <w:r>
        <w:t>Вносить арендную плату в размере, порядке и сроки, установленные договором.</w:t>
      </w:r>
    </w:p>
    <w:p w14:paraId="207408D3" w14:textId="77777777" w:rsidR="00776FD4" w:rsidRDefault="00776FD4" w:rsidP="00776FD4">
      <w:pPr>
        <w:jc w:val="both"/>
      </w:pPr>
      <w:r>
        <w:t xml:space="preserve">     5.4.5. </w:t>
      </w:r>
      <w:r>
        <w:rPr>
          <w:lang w:val="en-US"/>
        </w:rPr>
        <w:t> </w:t>
      </w:r>
      <w: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14:paraId="1E83437F" w14:textId="77777777" w:rsidR="00776FD4" w:rsidRDefault="00776FD4" w:rsidP="00776FD4">
      <w:pPr>
        <w:jc w:val="both"/>
      </w:pPr>
      <w:r>
        <w:t xml:space="preserve">     5.4.6.</w:t>
      </w:r>
      <w:r>
        <w:rPr>
          <w:lang w:val="en-US"/>
        </w:rPr>
        <w:t> </w:t>
      </w:r>
      <w: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14:paraId="2CC1257F" w14:textId="77777777" w:rsidR="00776FD4" w:rsidRDefault="00776FD4" w:rsidP="00776FD4">
      <w:pPr>
        <w:jc w:val="both"/>
      </w:pPr>
      <w:r>
        <w:t xml:space="preserve">     5.4.7.</w:t>
      </w:r>
      <w:r>
        <w:rPr>
          <w:lang w:val="en-US"/>
        </w:rPr>
        <w:t> </w:t>
      </w:r>
      <w:r>
        <w:t>Не нарушать права других арендаторов и землепользователей;</w:t>
      </w:r>
    </w:p>
    <w:p w14:paraId="08C8421F" w14:textId="690A441F" w:rsidR="00776FD4" w:rsidRDefault="00776FD4" w:rsidP="00776FD4">
      <w:pPr>
        <w:jc w:val="both"/>
      </w:pPr>
      <w:r>
        <w:t xml:space="preserve">     5.4.8.</w:t>
      </w:r>
      <w:r>
        <w:rPr>
          <w:lang w:val="en-US"/>
        </w:rPr>
        <w:t> </w:t>
      </w:r>
      <w:r>
        <w:t>Письменно сообщить Арендодателю не позднее чем за три месяца о предстоящем освобождении Участка в связи с окончанием срока действия Договора;</w:t>
      </w:r>
    </w:p>
    <w:p w14:paraId="49E45139" w14:textId="18DC430E" w:rsidR="00B71275" w:rsidRDefault="00B71275" w:rsidP="00B71275">
      <w:pPr>
        <w:jc w:val="both"/>
      </w:pPr>
      <w:r>
        <w:t xml:space="preserve">     5.4.9. </w:t>
      </w:r>
      <w:r w:rsidRPr="00B71275">
        <w:t>Не изменять вид разрешенного использования земельного участка</w:t>
      </w:r>
      <w:r>
        <w:t>;</w:t>
      </w:r>
    </w:p>
    <w:p w14:paraId="059D4F98" w14:textId="0E068BFF" w:rsidR="00776FD4" w:rsidRDefault="00776FD4" w:rsidP="00776FD4">
      <w:pPr>
        <w:jc w:val="both"/>
      </w:pPr>
      <w:r>
        <w:t xml:space="preserve">     5.4.9.</w:t>
      </w:r>
      <w:r>
        <w:rPr>
          <w:lang w:val="en-US"/>
        </w:rPr>
        <w:t> </w:t>
      </w:r>
      <w:r>
        <w:t>По истечении срока действия настоящего Договора Арендатор обязан в 10-дневный срок передать Участок по акту приема-передачи Арендодателю.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14:paraId="7F0333C3" w14:textId="77777777" w:rsidR="00776FD4" w:rsidRDefault="00776FD4" w:rsidP="00776FD4">
      <w:pPr>
        <w:tabs>
          <w:tab w:val="left" w:pos="3060"/>
          <w:tab w:val="center" w:pos="4819"/>
        </w:tabs>
        <w:jc w:val="both"/>
      </w:pPr>
      <w:r>
        <w:t xml:space="preserve">     5.5.</w:t>
      </w:r>
      <w:r>
        <w:rPr>
          <w:lang w:val="en-US"/>
        </w:rPr>
        <w:t> </w:t>
      </w:r>
      <w:r>
        <w:t>Арендодатель и Арендатор имеют иные права и обязанности, установленные действующим законодательством.</w:t>
      </w:r>
    </w:p>
    <w:p w14:paraId="38E5ACDC" w14:textId="77777777" w:rsidR="00776FD4" w:rsidRDefault="00776FD4" w:rsidP="00776FD4">
      <w:pPr>
        <w:tabs>
          <w:tab w:val="left" w:pos="3060"/>
          <w:tab w:val="center" w:pos="4819"/>
        </w:tabs>
        <w:jc w:val="both"/>
      </w:pPr>
    </w:p>
    <w:p w14:paraId="5E2558D9" w14:textId="71C27968" w:rsidR="00776FD4" w:rsidRPr="00B71275" w:rsidRDefault="00776FD4" w:rsidP="00B71275">
      <w:pPr>
        <w:pStyle w:val="a3"/>
        <w:numPr>
          <w:ilvl w:val="0"/>
          <w:numId w:val="3"/>
        </w:numPr>
        <w:jc w:val="center"/>
        <w:rPr>
          <w:b/>
        </w:rPr>
      </w:pPr>
      <w:r w:rsidRPr="00B71275">
        <w:rPr>
          <w:b/>
        </w:rPr>
        <w:t>Изменение и прекращение Договора</w:t>
      </w:r>
    </w:p>
    <w:p w14:paraId="68D2959C" w14:textId="77777777" w:rsidR="00B71275" w:rsidRPr="00B71275" w:rsidRDefault="00B71275" w:rsidP="00B71275">
      <w:pPr>
        <w:pStyle w:val="a3"/>
        <w:ind w:left="2345"/>
        <w:rPr>
          <w:b/>
        </w:rPr>
      </w:pPr>
    </w:p>
    <w:p w14:paraId="59CE705F" w14:textId="77777777" w:rsidR="00776FD4" w:rsidRDefault="00776FD4" w:rsidP="00776FD4">
      <w:pPr>
        <w:jc w:val="both"/>
      </w:pPr>
      <w:r>
        <w:t xml:space="preserve">     6.1.</w:t>
      </w:r>
      <w:r>
        <w:rPr>
          <w:lang w:val="en-US"/>
        </w:rPr>
        <w:t> </w:t>
      </w:r>
      <w:r>
        <w:t>Изменения и (или) дополнения, вносимые в Договор в соответствии с действующим законодательством, оформляются дополнительными соглашениями Сторон.</w:t>
      </w:r>
    </w:p>
    <w:p w14:paraId="5FB9C9CC" w14:textId="77777777" w:rsidR="00776FD4" w:rsidRDefault="00776FD4" w:rsidP="00776FD4">
      <w:pPr>
        <w:jc w:val="both"/>
      </w:pPr>
      <w:r>
        <w:t xml:space="preserve">     6.2.</w:t>
      </w:r>
      <w:r>
        <w:rPr>
          <w:lang w:val="en-US"/>
        </w:rPr>
        <w:t> </w:t>
      </w:r>
      <w:r>
        <w:t>По истечении срока действия Договора, Договор прекращает свое действие.</w:t>
      </w:r>
    </w:p>
    <w:p w14:paraId="757F766A" w14:textId="77777777" w:rsidR="00776FD4" w:rsidRDefault="00776FD4" w:rsidP="00776FD4">
      <w:pPr>
        <w:jc w:val="both"/>
      </w:pPr>
      <w:r>
        <w:t xml:space="preserve">     6.3.</w:t>
      </w:r>
      <w:r>
        <w:rPr>
          <w:lang w:val="en-US"/>
        </w:rPr>
        <w:t> </w:t>
      </w:r>
      <w:r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35EEC282" w14:textId="77777777" w:rsidR="00776FD4" w:rsidRDefault="00776FD4" w:rsidP="00776FD4">
      <w:pPr>
        <w:jc w:val="both"/>
      </w:pPr>
      <w:r>
        <w:t xml:space="preserve">     6.4.</w:t>
      </w:r>
      <w:r>
        <w:rPr>
          <w:lang w:val="en-US"/>
        </w:rPr>
        <w:t> </w:t>
      </w:r>
      <w: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5.1.4.</w:t>
      </w:r>
    </w:p>
    <w:p w14:paraId="23A8D4C3" w14:textId="77777777" w:rsidR="00776FD4" w:rsidRDefault="00776FD4" w:rsidP="00776FD4">
      <w:pPr>
        <w:jc w:val="both"/>
      </w:pPr>
      <w:r>
        <w:t xml:space="preserve">     6.5.</w:t>
      </w:r>
      <w:r>
        <w:rPr>
          <w:lang w:val="en-US"/>
        </w:rPr>
        <w:t> </w:t>
      </w:r>
      <w:r>
        <w:t>Договор может быть досрочно расторгнут по соглашению Сторон.</w:t>
      </w:r>
    </w:p>
    <w:p w14:paraId="1EF70705" w14:textId="77777777" w:rsidR="00776FD4" w:rsidRDefault="00776FD4" w:rsidP="00776FD4">
      <w:pPr>
        <w:jc w:val="both"/>
      </w:pPr>
      <w:r>
        <w:t xml:space="preserve">     6.6.</w:t>
      </w:r>
      <w:r>
        <w:rPr>
          <w:lang w:val="en-US"/>
        </w:rPr>
        <w:t> </w:t>
      </w:r>
      <w:r>
        <w:t>В случае намерения одной из сторон досрочно расторгнуть Договор, она направляет другой стороне, не менее чем месяц, письменное уведомление об этом.</w:t>
      </w:r>
    </w:p>
    <w:p w14:paraId="05D51DEA" w14:textId="77777777" w:rsidR="00776FD4" w:rsidRDefault="00776FD4" w:rsidP="00776FD4">
      <w:pPr>
        <w:jc w:val="both"/>
      </w:pPr>
    </w:p>
    <w:p w14:paraId="5BE95E57" w14:textId="77777777" w:rsidR="00776FD4" w:rsidRDefault="00776FD4" w:rsidP="00776FD4">
      <w:pPr>
        <w:jc w:val="center"/>
        <w:rPr>
          <w:b/>
        </w:rPr>
      </w:pPr>
      <w:r>
        <w:rPr>
          <w:b/>
        </w:rPr>
        <w:t>7. Ответственность Сторон</w:t>
      </w:r>
    </w:p>
    <w:p w14:paraId="22D5229F" w14:textId="77777777" w:rsidR="00776FD4" w:rsidRDefault="00776FD4" w:rsidP="00776FD4">
      <w:pPr>
        <w:jc w:val="both"/>
      </w:pPr>
      <w:r>
        <w:t xml:space="preserve">     7.1. За нарушения условий Договора, стороны несут ответственность в порядке, предусмотренном действующим законодательством Российской Федерации.</w:t>
      </w:r>
    </w:p>
    <w:p w14:paraId="68D6BEF4" w14:textId="76FAAFAD" w:rsidR="00776FD4" w:rsidRDefault="00776FD4" w:rsidP="00B71275">
      <w:pPr>
        <w:ind w:firstLine="283"/>
        <w:jc w:val="both"/>
      </w:pPr>
      <w:r>
        <w:t>7.2.</w:t>
      </w:r>
      <w:r>
        <w:rPr>
          <w:lang w:val="en-US"/>
        </w:rPr>
        <w:t> </w:t>
      </w:r>
      <w:r>
        <w:t xml:space="preserve">В случае неисполнения или ненадлежащего исполнения Арендатором обязательства по внесению арендной платы в порядке и </w:t>
      </w:r>
      <w:proofErr w:type="gramStart"/>
      <w:r>
        <w:t xml:space="preserve">сроки, установленные </w:t>
      </w:r>
      <w:r w:rsidR="00B71275">
        <w:t xml:space="preserve">договором </w:t>
      </w:r>
      <w:r>
        <w:t xml:space="preserve"> он уплачивает</w:t>
      </w:r>
      <w:proofErr w:type="gramEnd"/>
      <w:r>
        <w:t xml:space="preserve"> Арендодателю пени в размере одной трехсотой ставки рефинансирования </w:t>
      </w:r>
      <w:r>
        <w:lastRenderedPageBreak/>
        <w:t>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5C3C846" w14:textId="7F450767" w:rsidR="00776FD4" w:rsidRDefault="00776FD4" w:rsidP="001A48E7">
      <w:pPr>
        <w:ind w:firstLine="360"/>
        <w:jc w:val="both"/>
      </w:pPr>
      <w:r>
        <w:t>7.3.</w:t>
      </w:r>
      <w:r>
        <w:rPr>
          <w:lang w:val="en-US"/>
        </w:rPr>
        <w:t> </w:t>
      </w:r>
      <w:r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72E717FE" w14:textId="77777777" w:rsidR="00776FD4" w:rsidRDefault="00776FD4" w:rsidP="00776FD4">
      <w:pPr>
        <w:ind w:firstLine="360"/>
        <w:jc w:val="both"/>
      </w:pPr>
    </w:p>
    <w:p w14:paraId="26906123" w14:textId="2500D816" w:rsidR="00776FD4" w:rsidRPr="00B71275" w:rsidRDefault="00776FD4" w:rsidP="00B71275">
      <w:pPr>
        <w:pStyle w:val="a3"/>
        <w:numPr>
          <w:ilvl w:val="0"/>
          <w:numId w:val="5"/>
        </w:numPr>
        <w:rPr>
          <w:b/>
        </w:rPr>
      </w:pPr>
      <w:r w:rsidRPr="00B71275">
        <w:rPr>
          <w:b/>
        </w:rPr>
        <w:t>Заключительные положения</w:t>
      </w:r>
    </w:p>
    <w:p w14:paraId="4C593C10" w14:textId="77777777" w:rsidR="00B71275" w:rsidRPr="00B71275" w:rsidRDefault="00B71275" w:rsidP="00B71275">
      <w:pPr>
        <w:pStyle w:val="a3"/>
        <w:ind w:left="2345"/>
        <w:rPr>
          <w:b/>
        </w:rPr>
      </w:pPr>
    </w:p>
    <w:p w14:paraId="0BEB4AEB" w14:textId="77777777" w:rsidR="00776FD4" w:rsidRDefault="00776FD4" w:rsidP="00B71275">
      <w:pPr>
        <w:ind w:firstLine="284"/>
        <w:jc w:val="both"/>
      </w:pPr>
      <w:r>
        <w:t>8.1. Стоимость неотделимых улучшений Участка, произведенных Арендатором, возмещению не подлежит ни при каких условиях.</w:t>
      </w:r>
    </w:p>
    <w:p w14:paraId="5CA5CC9F" w14:textId="65B7EEF2" w:rsidR="00776FD4" w:rsidRDefault="00776FD4" w:rsidP="00B71275">
      <w:pPr>
        <w:ind w:firstLine="284"/>
        <w:jc w:val="both"/>
      </w:pPr>
      <w:r>
        <w:t>8.2.</w:t>
      </w:r>
      <w:r>
        <w:rPr>
          <w:lang w:val="en-US"/>
        </w:rPr>
        <w:t> </w:t>
      </w:r>
      <w:r>
        <w:t>Споры, возникающие при исполнении настоящего Договора, и не урегулированные в досудебном порядке разрешаются в судебном порядке.</w:t>
      </w:r>
    </w:p>
    <w:p w14:paraId="426848C3" w14:textId="61C30497" w:rsidR="00B71275" w:rsidRDefault="00B71275" w:rsidP="00B71275">
      <w:pPr>
        <w:ind w:firstLine="284"/>
        <w:jc w:val="both"/>
      </w:pPr>
      <w:r>
        <w:t>8.3. Арендатор</w:t>
      </w:r>
      <w:proofErr w:type="gramStart"/>
      <w:r>
        <w:t xml:space="preserve"> </w:t>
      </w:r>
      <w:r w:rsidRPr="00B71275">
        <w:t>Н</w:t>
      </w:r>
      <w:proofErr w:type="gramEnd"/>
      <w:r w:rsidRPr="00B71275">
        <w:t>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14:paraId="5FA7D2E4" w14:textId="4A7E9CAA" w:rsidR="00776FD4" w:rsidRDefault="00776FD4" w:rsidP="00B71275">
      <w:pPr>
        <w:ind w:firstLine="284"/>
        <w:jc w:val="both"/>
      </w:pPr>
      <w:r>
        <w:t>8.</w:t>
      </w:r>
      <w:r w:rsidR="00B71275">
        <w:t>4</w:t>
      </w:r>
      <w:r>
        <w:t>.</w:t>
      </w:r>
      <w:r>
        <w:rPr>
          <w:lang w:val="en-US"/>
        </w:rPr>
        <w:t> </w:t>
      </w:r>
      <w:r>
        <w:t xml:space="preserve">Договор составлен в 2 экземплярах, имеющих равную юридическую силу. </w:t>
      </w:r>
    </w:p>
    <w:p w14:paraId="44525A95" w14:textId="77FDB260" w:rsidR="00776FD4" w:rsidRDefault="00776FD4" w:rsidP="00B71275">
      <w:pPr>
        <w:ind w:firstLine="284"/>
        <w:jc w:val="both"/>
      </w:pPr>
      <w:r>
        <w:t>8</w:t>
      </w:r>
      <w:r w:rsidR="00B71275">
        <w:t xml:space="preserve">.5. </w:t>
      </w:r>
      <w:r>
        <w:t xml:space="preserve">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14:paraId="2669D33B" w14:textId="77777777" w:rsidR="00776FD4" w:rsidRDefault="00776FD4" w:rsidP="00776FD4">
      <w:pPr>
        <w:jc w:val="both"/>
      </w:pPr>
      <w:r>
        <w:t xml:space="preserve"> </w:t>
      </w:r>
    </w:p>
    <w:p w14:paraId="44D954C0" w14:textId="77777777" w:rsidR="00776FD4" w:rsidRDefault="00776FD4" w:rsidP="00776FD4">
      <w:pPr>
        <w:jc w:val="center"/>
        <w:rPr>
          <w:b/>
        </w:rPr>
      </w:pPr>
      <w:r>
        <w:rPr>
          <w:b/>
        </w:rPr>
        <w:t>9. Реквизиты Сторон.</w:t>
      </w:r>
    </w:p>
    <w:p w14:paraId="60952D2E" w14:textId="77777777" w:rsidR="00776FD4" w:rsidRDefault="00776FD4" w:rsidP="00776FD4"/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48E7" w:rsidRPr="00124C24" w14:paraId="3016D20C" w14:textId="77777777" w:rsidTr="008255AA">
        <w:tc>
          <w:tcPr>
            <w:tcW w:w="4672" w:type="dxa"/>
          </w:tcPr>
          <w:p w14:paraId="28151A96" w14:textId="77777777" w:rsidR="001A48E7" w:rsidRPr="00CF4E3D" w:rsidRDefault="001A48E7" w:rsidP="008255AA">
            <w:pPr>
              <w:widowControl w:val="0"/>
              <w:autoSpaceDE w:val="0"/>
              <w:jc w:val="center"/>
              <w:rPr>
                <w:b/>
              </w:rPr>
            </w:pPr>
            <w:r w:rsidRPr="00CF4E3D">
              <w:rPr>
                <w:b/>
              </w:rPr>
              <w:t>Арендодатель</w:t>
            </w:r>
          </w:p>
          <w:p w14:paraId="4CA9B9E5" w14:textId="77777777" w:rsidR="001A48E7" w:rsidRPr="00CF4E3D" w:rsidRDefault="001A48E7" w:rsidP="008255AA">
            <w:pPr>
              <w:widowControl w:val="0"/>
              <w:autoSpaceDE w:val="0"/>
              <w:jc w:val="center"/>
              <w:rPr>
                <w:b/>
              </w:rPr>
            </w:pPr>
          </w:p>
          <w:p w14:paraId="264D5205" w14:textId="05C2DB73" w:rsidR="001A48E7" w:rsidRPr="00CF4E3D" w:rsidRDefault="001A48E7" w:rsidP="008255AA">
            <w:pPr>
              <w:widowControl w:val="0"/>
              <w:autoSpaceDE w:val="0"/>
            </w:pPr>
            <w:r w:rsidRPr="00CF4E3D">
              <w:t>Администрация сельского поселения Т</w:t>
            </w:r>
            <w:r w:rsidR="00300C26">
              <w:t>убинский</w:t>
            </w:r>
            <w:r w:rsidRPr="00CF4E3D">
              <w:t xml:space="preserve"> сельсовет муниципального района Баймакский район Республики Башкортостан </w:t>
            </w:r>
          </w:p>
          <w:p w14:paraId="7F505CC2" w14:textId="77777777" w:rsidR="001A48E7" w:rsidRPr="00CF4E3D" w:rsidRDefault="001A48E7" w:rsidP="008255AA">
            <w:pPr>
              <w:widowControl w:val="0"/>
              <w:autoSpaceDE w:val="0"/>
            </w:pPr>
          </w:p>
          <w:p w14:paraId="4903819A" w14:textId="79159253" w:rsidR="001A48E7" w:rsidRPr="00CF4E3D" w:rsidRDefault="001A48E7" w:rsidP="008255AA">
            <w:pPr>
              <w:widowControl w:val="0"/>
              <w:autoSpaceDE w:val="0"/>
            </w:pPr>
            <w:r w:rsidRPr="00CF4E3D">
              <w:t xml:space="preserve"> </w:t>
            </w:r>
            <w:r w:rsidR="00300C26">
              <w:t xml:space="preserve">453661, </w:t>
            </w:r>
            <w:proofErr w:type="spellStart"/>
            <w:r w:rsidR="00300C26">
              <w:t>Р</w:t>
            </w:r>
            <w:r w:rsidRPr="00CF4E3D">
              <w:t>есп</w:t>
            </w:r>
            <w:proofErr w:type="spellEnd"/>
            <w:r w:rsidRPr="00CF4E3D">
              <w:t xml:space="preserve"> Башкортостан, р-н Баймакский, с </w:t>
            </w:r>
            <w:r w:rsidR="00300C26">
              <w:t>Тубинский</w:t>
            </w:r>
            <w:r w:rsidRPr="00CF4E3D">
              <w:t>, ул</w:t>
            </w:r>
            <w:r w:rsidR="00300C26">
              <w:t>.</w:t>
            </w:r>
            <w:r w:rsidRPr="00CF4E3D">
              <w:t xml:space="preserve"> </w:t>
            </w:r>
            <w:r w:rsidR="00300C26">
              <w:t>Фабричная</w:t>
            </w:r>
            <w:r w:rsidRPr="00CF4E3D">
              <w:t xml:space="preserve">, </w:t>
            </w:r>
            <w:r w:rsidR="00300C26">
              <w:t>д. 6.</w:t>
            </w:r>
            <w:r w:rsidRPr="00CF4E3D">
              <w:t xml:space="preserve"> </w:t>
            </w:r>
          </w:p>
          <w:p w14:paraId="268FC5FE" w14:textId="5FEA71B1" w:rsidR="001A48E7" w:rsidRPr="00CF4E3D" w:rsidRDefault="001A48E7" w:rsidP="008255AA">
            <w:pPr>
              <w:widowControl w:val="0"/>
              <w:autoSpaceDE w:val="0"/>
            </w:pPr>
            <w:r w:rsidRPr="00CF4E3D">
              <w:t xml:space="preserve">ИНН: </w:t>
            </w:r>
            <w:r w:rsidR="00300C26">
              <w:t>0254002403</w:t>
            </w:r>
          </w:p>
          <w:p w14:paraId="74AB5AF7" w14:textId="3D7210C3" w:rsidR="001A48E7" w:rsidRPr="00CF4E3D" w:rsidRDefault="001A48E7" w:rsidP="008255AA">
            <w:pPr>
              <w:widowControl w:val="0"/>
              <w:autoSpaceDE w:val="0"/>
            </w:pPr>
            <w:r w:rsidRPr="00CF4E3D">
              <w:t>ОГРН:</w:t>
            </w:r>
            <w:r w:rsidR="00300C26">
              <w:t>1020201543086</w:t>
            </w:r>
          </w:p>
          <w:p w14:paraId="6CCDB0AF" w14:textId="77777777" w:rsidR="001A48E7" w:rsidRPr="00CF4E3D" w:rsidRDefault="001A48E7" w:rsidP="008255AA">
            <w:pPr>
              <w:widowControl w:val="0"/>
              <w:autoSpaceDE w:val="0"/>
            </w:pPr>
          </w:p>
          <w:p w14:paraId="2A002CA0" w14:textId="77777777" w:rsidR="001A48E7" w:rsidRPr="00CF4E3D" w:rsidRDefault="001A48E7" w:rsidP="008255AA">
            <w:pPr>
              <w:widowControl w:val="0"/>
              <w:autoSpaceDE w:val="0"/>
            </w:pPr>
            <w:r w:rsidRPr="00CF4E3D">
              <w:t xml:space="preserve">Глава сельского поселения </w:t>
            </w:r>
          </w:p>
          <w:p w14:paraId="63BCC420" w14:textId="77777777" w:rsidR="001A48E7" w:rsidRPr="00CF4E3D" w:rsidRDefault="001A48E7" w:rsidP="008255AA">
            <w:pPr>
              <w:widowControl w:val="0"/>
              <w:autoSpaceDE w:val="0"/>
            </w:pPr>
          </w:p>
          <w:p w14:paraId="5BBCDCD6" w14:textId="77777777" w:rsidR="001A48E7" w:rsidRPr="00CF4E3D" w:rsidRDefault="001A48E7" w:rsidP="008255AA">
            <w:pPr>
              <w:widowControl w:val="0"/>
              <w:autoSpaceDE w:val="0"/>
            </w:pPr>
          </w:p>
          <w:p w14:paraId="7770D614" w14:textId="3C7E694E" w:rsidR="001A48E7" w:rsidRPr="00CF4E3D" w:rsidRDefault="001A48E7" w:rsidP="008255AA">
            <w:pPr>
              <w:widowControl w:val="0"/>
              <w:autoSpaceDE w:val="0"/>
              <w:ind w:firstLine="142"/>
              <w:jc w:val="both"/>
            </w:pPr>
            <w:r w:rsidRPr="00CF4E3D">
              <w:t>__________________</w:t>
            </w:r>
            <w:r w:rsidR="00300C26">
              <w:t>А.С. Халитова</w:t>
            </w:r>
          </w:p>
        </w:tc>
        <w:tc>
          <w:tcPr>
            <w:tcW w:w="4673" w:type="dxa"/>
          </w:tcPr>
          <w:p w14:paraId="3ED1C363" w14:textId="77777777" w:rsidR="001A48E7" w:rsidRPr="00CF4E3D" w:rsidRDefault="001A48E7" w:rsidP="008255AA">
            <w:pPr>
              <w:widowControl w:val="0"/>
              <w:autoSpaceDE w:val="0"/>
              <w:jc w:val="center"/>
              <w:rPr>
                <w:b/>
              </w:rPr>
            </w:pPr>
            <w:r w:rsidRPr="00CF4E3D">
              <w:rPr>
                <w:b/>
              </w:rPr>
              <w:t>Арендатор</w:t>
            </w:r>
          </w:p>
          <w:p w14:paraId="10418C34" w14:textId="77777777" w:rsidR="001A48E7" w:rsidRPr="00CF4E3D" w:rsidRDefault="001A48E7" w:rsidP="008255AA">
            <w:pPr>
              <w:widowControl w:val="0"/>
              <w:autoSpaceDE w:val="0"/>
              <w:rPr>
                <w:bCs/>
              </w:rPr>
            </w:pPr>
          </w:p>
          <w:p w14:paraId="0B1497F9" w14:textId="77777777" w:rsidR="001A48E7" w:rsidRPr="00CF4E3D" w:rsidRDefault="001A48E7" w:rsidP="00300C26">
            <w:pPr>
              <w:widowControl w:val="0"/>
              <w:autoSpaceDE w:val="0"/>
              <w:rPr>
                <w:bCs/>
              </w:rPr>
            </w:pPr>
          </w:p>
        </w:tc>
      </w:tr>
    </w:tbl>
    <w:p w14:paraId="03A8DE4C" w14:textId="77777777" w:rsidR="00776FD4" w:rsidRDefault="00776FD4" w:rsidP="00776FD4">
      <w:pPr>
        <w:jc w:val="both"/>
      </w:pPr>
    </w:p>
    <w:p w14:paraId="0064C75B" w14:textId="77777777" w:rsidR="00776FD4" w:rsidRDefault="00776FD4" w:rsidP="00776FD4"/>
    <w:p w14:paraId="354094F3" w14:textId="77777777" w:rsidR="00776FD4" w:rsidRDefault="00776FD4" w:rsidP="00776FD4"/>
    <w:p w14:paraId="099EEC2C" w14:textId="77777777" w:rsidR="00776FD4" w:rsidRDefault="00776FD4" w:rsidP="00776FD4"/>
    <w:p w14:paraId="30D71732" w14:textId="77777777" w:rsidR="00776FD4" w:rsidRDefault="00776FD4" w:rsidP="00776FD4"/>
    <w:p w14:paraId="46A1B061" w14:textId="77777777" w:rsidR="00776FD4" w:rsidRDefault="00776FD4" w:rsidP="00776FD4"/>
    <w:p w14:paraId="4E53A812" w14:textId="77777777" w:rsidR="00A46253" w:rsidRDefault="00A46253" w:rsidP="00776FD4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sectPr w:rsidR="00A46253" w:rsidSect="00F9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8D"/>
    <w:multiLevelType w:val="hybridMultilevel"/>
    <w:tmpl w:val="F3D6E4C0"/>
    <w:lvl w:ilvl="0" w:tplc="6B38ABEC">
      <w:start w:val="4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99558A0"/>
    <w:multiLevelType w:val="multilevel"/>
    <w:tmpl w:val="554E0100"/>
    <w:lvl w:ilvl="0">
      <w:start w:val="2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2">
    <w:nsid w:val="2A857789"/>
    <w:multiLevelType w:val="hybridMultilevel"/>
    <w:tmpl w:val="047C6CD8"/>
    <w:lvl w:ilvl="0" w:tplc="97622E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53A"/>
    <w:multiLevelType w:val="hybridMultilevel"/>
    <w:tmpl w:val="D69A5BBA"/>
    <w:lvl w:ilvl="0" w:tplc="FA566C36">
      <w:start w:val="8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6DC3164F"/>
    <w:multiLevelType w:val="multilevel"/>
    <w:tmpl w:val="200A9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2B"/>
    <w:rsid w:val="000F05AB"/>
    <w:rsid w:val="001A48E7"/>
    <w:rsid w:val="0028195B"/>
    <w:rsid w:val="002A35F4"/>
    <w:rsid w:val="00300C26"/>
    <w:rsid w:val="00393F41"/>
    <w:rsid w:val="004A0841"/>
    <w:rsid w:val="004A1E0F"/>
    <w:rsid w:val="004D73ED"/>
    <w:rsid w:val="005465D6"/>
    <w:rsid w:val="007176D3"/>
    <w:rsid w:val="00776FD4"/>
    <w:rsid w:val="008A7A2B"/>
    <w:rsid w:val="008C5483"/>
    <w:rsid w:val="00A46253"/>
    <w:rsid w:val="00B5673C"/>
    <w:rsid w:val="00B71275"/>
    <w:rsid w:val="00CF4E3D"/>
    <w:rsid w:val="00E95D4C"/>
    <w:rsid w:val="00EA49AB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8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D4"/>
    <w:pPr>
      <w:suppressAutoHyphens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776F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13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  <w14:ligatures w14:val="none"/>
    </w:rPr>
  </w:style>
  <w:style w:type="character" w:customStyle="1" w:styleId="ConsPlusNormal0">
    <w:name w:val="ConsPlusNormal Знак"/>
    <w:link w:val="ConsPlusNormal"/>
    <w:rsid w:val="00F913E5"/>
    <w:rPr>
      <w:rFonts w:ascii="Arial" w:eastAsia="Times New Roman" w:hAnsi="Arial" w:cs="Arial"/>
      <w:sz w:val="20"/>
      <w:szCs w:val="2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D4"/>
    <w:pPr>
      <w:suppressAutoHyphens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776F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13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  <w14:ligatures w14:val="none"/>
    </w:rPr>
  </w:style>
  <w:style w:type="character" w:customStyle="1" w:styleId="ConsPlusNormal0">
    <w:name w:val="ConsPlusNormal Знак"/>
    <w:link w:val="ConsPlusNormal"/>
    <w:rsid w:val="00F913E5"/>
    <w:rPr>
      <w:rFonts w:ascii="Arial" w:eastAsia="Times New Roman" w:hAnsi="Arial" w:cs="Arial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dcterms:created xsi:type="dcterms:W3CDTF">2024-03-21T07:03:00Z</dcterms:created>
  <dcterms:modified xsi:type="dcterms:W3CDTF">2024-03-21T07:03:00Z</dcterms:modified>
</cp:coreProperties>
</file>