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508"/>
        <w:tblW w:w="10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1"/>
        <w:gridCol w:w="1585"/>
        <w:gridCol w:w="4153"/>
      </w:tblGrid>
      <w:tr w:rsidR="00A95C77" w:rsidRPr="00A95C77" w14:paraId="4590CCC6" w14:textId="77777777" w:rsidTr="001E0A93">
        <w:trPr>
          <w:trHeight w:val="1816"/>
        </w:trPr>
        <w:tc>
          <w:tcPr>
            <w:tcW w:w="444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6801C7BD" w14:textId="77777777" w:rsidR="00A95C77" w:rsidRPr="00A95C77" w:rsidRDefault="00A95C77" w:rsidP="00A95C77">
            <w:pPr>
              <w:widowControl/>
              <w:ind w:left="-184"/>
              <w:jc w:val="center"/>
              <w:rPr>
                <w:rFonts w:ascii="TimBashk" w:eastAsia="Times New Roman" w:hAnsi="TimBashk" w:cs="Times New Roman"/>
                <w:b/>
                <w:color w:val="auto"/>
                <w:sz w:val="22"/>
                <w:lang w:bidi="ar-SA"/>
              </w:rPr>
            </w:pPr>
          </w:p>
          <w:p w14:paraId="275883F0" w14:textId="77777777" w:rsidR="00A95C77" w:rsidRPr="00A95C77" w:rsidRDefault="00A95C77" w:rsidP="00A95C77">
            <w:pPr>
              <w:widowControl/>
              <w:ind w:firstLine="34"/>
              <w:jc w:val="center"/>
              <w:rPr>
                <w:rFonts w:ascii="TimBashk" w:eastAsia="Times New Roman" w:hAnsi="TimBashk" w:cs="Times New Roman"/>
                <w:b/>
                <w:color w:val="auto"/>
                <w:sz w:val="22"/>
                <w:lang w:bidi="ar-SA"/>
              </w:rPr>
            </w:pPr>
            <w:r w:rsidRPr="00A95C77">
              <w:rPr>
                <w:rFonts w:ascii="TimBashk" w:eastAsia="Times New Roman" w:hAnsi="TimBashk" w:cs="Times New Roman"/>
                <w:b/>
                <w:color w:val="auto"/>
                <w:sz w:val="22"/>
                <w:lang w:val="be-BY" w:bidi="ar-SA"/>
              </w:rPr>
              <w:t>Б</w:t>
            </w:r>
            <w:r w:rsidRPr="00A95C77">
              <w:rPr>
                <w:rFonts w:ascii="TimBashk" w:eastAsia="Times New Roman" w:hAnsi="TimBashk" w:cs="Times New Roman"/>
                <w:b/>
                <w:color w:val="auto"/>
                <w:sz w:val="22"/>
                <w:lang w:bidi="ar-SA"/>
              </w:rPr>
              <w:t>АШКОРТОСТАН  РЕСПУБЛИКА</w:t>
            </w:r>
            <w:r w:rsidRPr="00A95C77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en-US" w:bidi="ar-SA"/>
              </w:rPr>
              <w:t>h</w:t>
            </w:r>
            <w:r w:rsidRPr="00A95C77">
              <w:rPr>
                <w:rFonts w:ascii="TimBashk" w:eastAsia="Times New Roman" w:hAnsi="TimBashk" w:cs="Times New Roman"/>
                <w:b/>
                <w:color w:val="auto"/>
                <w:sz w:val="22"/>
                <w:lang w:bidi="ar-SA"/>
              </w:rPr>
              <w:t xml:space="preserve">Ы БАЙМАК  РАЙОНЫ </w:t>
            </w:r>
          </w:p>
          <w:p w14:paraId="09CA65B5" w14:textId="77777777" w:rsidR="00A95C77" w:rsidRPr="00A95C77" w:rsidRDefault="00A95C77" w:rsidP="00A95C77">
            <w:pPr>
              <w:widowControl/>
              <w:jc w:val="center"/>
              <w:rPr>
                <w:rFonts w:ascii="TimBashk" w:eastAsia="Times New Roman" w:hAnsi="TimBashk" w:cs="Times New Roman"/>
                <w:b/>
                <w:color w:val="auto"/>
                <w:sz w:val="22"/>
                <w:lang w:bidi="ar-SA"/>
              </w:rPr>
            </w:pPr>
            <w:r w:rsidRPr="00A95C77">
              <w:rPr>
                <w:rFonts w:ascii="TimBashk" w:eastAsia="Times New Roman" w:hAnsi="TimBashk" w:cs="Times New Roman"/>
                <w:b/>
                <w:color w:val="auto"/>
                <w:sz w:val="22"/>
                <w:lang w:bidi="ar-SA"/>
              </w:rPr>
              <w:t xml:space="preserve">МУНИЦИПАЛЬ   РАЙОНЫНЫН </w:t>
            </w:r>
          </w:p>
          <w:p w14:paraId="34AC8A3A" w14:textId="77777777" w:rsidR="00A95C77" w:rsidRPr="00A95C77" w:rsidRDefault="00A95C77" w:rsidP="00A95C77">
            <w:pPr>
              <w:widowControl/>
              <w:jc w:val="center"/>
              <w:rPr>
                <w:rFonts w:ascii="TimBashk" w:eastAsia="Times New Roman" w:hAnsi="TimBashk" w:cs="Times New Roman"/>
                <w:b/>
                <w:color w:val="auto"/>
                <w:sz w:val="22"/>
                <w:lang w:bidi="ar-SA"/>
              </w:rPr>
            </w:pPr>
            <w:r w:rsidRPr="00A95C77">
              <w:rPr>
                <w:rFonts w:ascii="TimBashk" w:eastAsia="Times New Roman" w:hAnsi="TimBashk" w:cs="Times New Roman"/>
                <w:b/>
                <w:color w:val="auto"/>
                <w:sz w:val="22"/>
                <w:lang w:bidi="ar-SA"/>
              </w:rPr>
              <w:t>Т</w:t>
            </w:r>
            <w:proofErr w:type="gramStart"/>
            <w:r w:rsidRPr="00A95C77">
              <w:rPr>
                <w:rFonts w:ascii="Times New Roman" w:eastAsia="Times New Roman" w:hAnsi="Times New Roman" w:cs="Times New Roman"/>
                <w:b/>
                <w:color w:val="auto"/>
                <w:sz w:val="22"/>
                <w:lang w:val="en-US" w:bidi="ar-SA"/>
              </w:rPr>
              <w:t>Y</w:t>
            </w:r>
            <w:proofErr w:type="gramEnd"/>
            <w:r w:rsidRPr="00A95C77">
              <w:rPr>
                <w:rFonts w:ascii="TimBashk" w:eastAsia="Times New Roman" w:hAnsi="TimBashk" w:cs="Times New Roman"/>
                <w:b/>
                <w:color w:val="auto"/>
                <w:sz w:val="22"/>
                <w:lang w:bidi="ar-SA"/>
              </w:rPr>
              <w:t>Б</w:t>
            </w:r>
            <w:r w:rsidRPr="00A95C77">
              <w:rPr>
                <w:rFonts w:ascii="Times New Roman Bash" w:eastAsia="Times New Roman" w:hAnsi="Times New Roman Bash" w:cs="Times New Roman"/>
                <w:color w:val="auto"/>
                <w:sz w:val="22"/>
                <w:szCs w:val="22"/>
                <w:lang w:val="be-BY" w:bidi="ar-SA"/>
              </w:rPr>
              <w:t>!</w:t>
            </w:r>
            <w:r w:rsidRPr="00A95C77">
              <w:rPr>
                <w:rFonts w:ascii="TimBashk" w:eastAsia="Times New Roman" w:hAnsi="TimBashk" w:cs="Times New Roman"/>
                <w:b/>
                <w:color w:val="auto"/>
                <w:sz w:val="22"/>
                <w:lang w:bidi="ar-SA"/>
              </w:rPr>
              <w:t xml:space="preserve">   АУЫЛ   СОВЕТЫ </w:t>
            </w:r>
          </w:p>
          <w:p w14:paraId="5A3F92C2" w14:textId="77777777" w:rsidR="00A95C77" w:rsidRPr="00A95C77" w:rsidRDefault="00A95C77" w:rsidP="00A95C77">
            <w:pPr>
              <w:widowControl/>
              <w:jc w:val="center"/>
              <w:rPr>
                <w:rFonts w:ascii="TimBashk" w:eastAsia="Times New Roman" w:hAnsi="TimBashk" w:cs="Times New Roman"/>
                <w:b/>
                <w:color w:val="auto"/>
                <w:sz w:val="22"/>
                <w:lang w:bidi="ar-SA"/>
              </w:rPr>
            </w:pPr>
            <w:r w:rsidRPr="00A95C77">
              <w:rPr>
                <w:rFonts w:ascii="TimBashk" w:eastAsia="Times New Roman" w:hAnsi="TimBashk" w:cs="Times New Roman"/>
                <w:b/>
                <w:color w:val="auto"/>
                <w:sz w:val="22"/>
                <w:lang w:bidi="ar-SA"/>
              </w:rPr>
              <w:t>АУЫЛ   БИЛ</w:t>
            </w:r>
            <w:proofErr w:type="gramStart"/>
            <w:r w:rsidRPr="00A95C77">
              <w:rPr>
                <w:rFonts w:ascii="Times New Roman Bash" w:eastAsia="Times New Roman" w:hAnsi="Times New Roman Bash" w:cs="Times New Roman"/>
                <w:color w:val="auto"/>
                <w:sz w:val="22"/>
                <w:szCs w:val="22"/>
                <w:lang w:val="be-BY" w:bidi="ar-SA"/>
              </w:rPr>
              <w:t>!</w:t>
            </w:r>
            <w:r w:rsidRPr="00A95C77">
              <w:rPr>
                <w:rFonts w:ascii="TimBashk" w:eastAsia="Times New Roman" w:hAnsi="TimBashk" w:cs="Times New Roman"/>
                <w:b/>
                <w:color w:val="auto"/>
                <w:sz w:val="22"/>
                <w:lang w:bidi="ar-SA"/>
              </w:rPr>
              <w:t>М</w:t>
            </w:r>
            <w:proofErr w:type="gramEnd"/>
            <w:r w:rsidRPr="00A95C77">
              <w:rPr>
                <w:rFonts w:ascii="Times New Roman Bash" w:eastAsia="Times New Roman" w:hAnsi="Times New Roman Bash" w:cs="Times New Roman"/>
                <w:color w:val="auto"/>
                <w:sz w:val="22"/>
                <w:szCs w:val="22"/>
                <w:lang w:val="be-BY" w:bidi="ar-SA"/>
              </w:rPr>
              <w:t>!</w:t>
            </w:r>
            <w:r w:rsidRPr="00A95C7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 w:bidi="ar-SA"/>
              </w:rPr>
              <w:t>h</w:t>
            </w:r>
            <w:r w:rsidRPr="00A95C77">
              <w:rPr>
                <w:rFonts w:ascii="TimBashk" w:eastAsia="Times New Roman" w:hAnsi="TimBashk" w:cs="Times New Roman"/>
                <w:b/>
                <w:color w:val="auto"/>
                <w:sz w:val="22"/>
                <w:lang w:bidi="ar-SA"/>
              </w:rPr>
              <w:t xml:space="preserve">Е </w:t>
            </w:r>
          </w:p>
          <w:p w14:paraId="53EE0573" w14:textId="77777777" w:rsidR="00A95C77" w:rsidRPr="00A95C77" w:rsidRDefault="00A95C77" w:rsidP="00A95C77">
            <w:pPr>
              <w:widowControl/>
              <w:jc w:val="center"/>
              <w:rPr>
                <w:rFonts w:ascii="TimBashk" w:eastAsia="Times New Roman" w:hAnsi="TimBashk" w:cs="Times New Roman"/>
                <w:b/>
                <w:color w:val="auto"/>
                <w:sz w:val="22"/>
                <w:lang w:bidi="ar-SA"/>
              </w:rPr>
            </w:pPr>
            <w:r w:rsidRPr="00A95C77">
              <w:rPr>
                <w:rFonts w:ascii="TimBashk" w:eastAsia="Times New Roman" w:hAnsi="TimBashk" w:cs="Times New Roman"/>
                <w:b/>
                <w:color w:val="auto"/>
                <w:sz w:val="22"/>
                <w:lang w:bidi="ar-SA"/>
              </w:rPr>
              <w:t>СОВЕТЫ</w:t>
            </w:r>
          </w:p>
          <w:p w14:paraId="6D53F8F9" w14:textId="77777777" w:rsidR="00A95C77" w:rsidRPr="00A95C77" w:rsidRDefault="00A95C77" w:rsidP="00A95C77">
            <w:pPr>
              <w:widowControl/>
              <w:jc w:val="center"/>
              <w:rPr>
                <w:rFonts w:ascii="TimBashk" w:eastAsia="Times New Roman" w:hAnsi="TimBashk" w:cs="Times New Roman"/>
                <w:b/>
                <w:color w:val="auto"/>
                <w:sz w:val="22"/>
                <w:lang w:bidi="ar-SA"/>
              </w:rPr>
            </w:pPr>
          </w:p>
          <w:p w14:paraId="49834D63" w14:textId="77777777" w:rsidR="00A95C77" w:rsidRPr="00A95C77" w:rsidRDefault="00A95C77" w:rsidP="00A95C77">
            <w:pPr>
              <w:widowControl/>
              <w:jc w:val="center"/>
              <w:rPr>
                <w:rFonts w:ascii="TimBashk" w:eastAsia="Times New Roman" w:hAnsi="TimBashk" w:cs="Times New Roman"/>
                <w:color w:val="auto"/>
                <w:sz w:val="18"/>
                <w:szCs w:val="18"/>
                <w:lang w:val="be-BY" w:bidi="ar-SA"/>
              </w:rPr>
            </w:pPr>
            <w:r w:rsidRPr="00A95C7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be-BY" w:bidi="ar-SA"/>
              </w:rPr>
              <w:t>453661,</w:t>
            </w:r>
            <w:r w:rsidRPr="00A95C77">
              <w:rPr>
                <w:rFonts w:ascii="TimBashk" w:eastAsia="Times New Roman" w:hAnsi="TimBashk" w:cs="Times New Roman"/>
                <w:color w:val="auto"/>
                <w:sz w:val="18"/>
                <w:szCs w:val="18"/>
                <w:lang w:val="be-BY" w:bidi="ar-SA"/>
              </w:rPr>
              <w:t xml:space="preserve"> Байма</w:t>
            </w:r>
            <w:r w:rsidRPr="00A95C77">
              <w:rPr>
                <w:rFonts w:ascii="TimBashk" w:eastAsia="Times New Roman" w:hAnsi="TimBashk" w:cs="Times New Roman"/>
                <w:color w:val="auto"/>
                <w:sz w:val="18"/>
                <w:szCs w:val="18"/>
                <w:lang w:bidi="ar-SA"/>
              </w:rPr>
              <w:t>к</w:t>
            </w:r>
            <w:r w:rsidRPr="00A95C77">
              <w:rPr>
                <w:rFonts w:ascii="TimBashk" w:eastAsia="Times New Roman" w:hAnsi="TimBashk" w:cs="Times New Roman"/>
                <w:color w:val="auto"/>
                <w:sz w:val="18"/>
                <w:szCs w:val="18"/>
                <w:lang w:val="be-BY" w:bidi="ar-SA"/>
              </w:rPr>
              <w:t xml:space="preserve"> районы, Т</w:t>
            </w:r>
            <w:r w:rsidRPr="00A95C7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bidi="ar-SA"/>
              </w:rPr>
              <w:t>Y</w:t>
            </w:r>
            <w:r w:rsidRPr="00A95C77">
              <w:rPr>
                <w:rFonts w:ascii="TimBashk" w:eastAsia="Times New Roman" w:hAnsi="TimBashk" w:cs="Times New Roman"/>
                <w:color w:val="auto"/>
                <w:sz w:val="18"/>
                <w:szCs w:val="18"/>
                <w:lang w:val="be-BY" w:bidi="ar-SA"/>
              </w:rPr>
              <w:t>б</w:t>
            </w:r>
            <w:r w:rsidRPr="00A95C77">
              <w:rPr>
                <w:rFonts w:ascii="Times New Roman Bash" w:eastAsia="Times New Roman" w:hAnsi="Times New Roman Bash" w:cs="Times New Roman"/>
                <w:color w:val="auto"/>
                <w:sz w:val="16"/>
                <w:szCs w:val="16"/>
                <w:lang w:bidi="ar-SA"/>
              </w:rPr>
              <w:t>!</w:t>
            </w:r>
            <w:r w:rsidRPr="00A95C77">
              <w:rPr>
                <w:rFonts w:ascii="TimBashk" w:eastAsia="Times New Roman" w:hAnsi="TimBashk" w:cs="Times New Roman"/>
                <w:color w:val="auto"/>
                <w:sz w:val="16"/>
                <w:szCs w:val="16"/>
                <w:lang w:val="be-BY" w:bidi="ar-SA"/>
              </w:rPr>
              <w:t xml:space="preserve"> </w:t>
            </w:r>
            <w:r w:rsidRPr="00A95C77">
              <w:rPr>
                <w:rFonts w:ascii="TimBashk" w:eastAsia="Times New Roman" w:hAnsi="TimBashk" w:cs="Times New Roman"/>
                <w:color w:val="auto"/>
                <w:sz w:val="18"/>
                <w:szCs w:val="18"/>
                <w:lang w:val="be-BY" w:bidi="ar-SA"/>
              </w:rPr>
              <w:t>ауылы,</w:t>
            </w:r>
          </w:p>
          <w:p w14:paraId="4D3C9C37" w14:textId="77777777" w:rsidR="00A95C77" w:rsidRPr="00A95C77" w:rsidRDefault="00A95C77" w:rsidP="00A95C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be-BY" w:bidi="ar-SA"/>
              </w:rPr>
            </w:pPr>
            <w:r w:rsidRPr="00A95C77">
              <w:rPr>
                <w:rFonts w:ascii="TimBashk" w:eastAsia="Times New Roman" w:hAnsi="TimBashk" w:cs="Times New Roman"/>
                <w:color w:val="auto"/>
                <w:sz w:val="18"/>
                <w:szCs w:val="18"/>
                <w:lang w:val="be-BY" w:bidi="ar-SA"/>
              </w:rPr>
              <w:t>Фабрика  урамы</w:t>
            </w:r>
            <w:r w:rsidRPr="00A95C7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be-BY" w:bidi="ar-SA"/>
              </w:rPr>
              <w:t>, 6</w:t>
            </w:r>
          </w:p>
          <w:p w14:paraId="2941CE3C" w14:textId="77777777" w:rsidR="00A95C77" w:rsidRPr="00A95C77" w:rsidRDefault="00A95C77" w:rsidP="00A95C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95C7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be-BY" w:bidi="ar-SA"/>
              </w:rPr>
              <w:t xml:space="preserve">Тел.  8 </w:t>
            </w:r>
            <w:r w:rsidRPr="00A95C7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(34751) 4-11-75,4-11-76</w:t>
            </w:r>
          </w:p>
          <w:p w14:paraId="5C91AEFC" w14:textId="77777777" w:rsidR="00A95C77" w:rsidRPr="00A95C77" w:rsidRDefault="00A95C77" w:rsidP="00A95C77">
            <w:pPr>
              <w:widowControl/>
              <w:jc w:val="center"/>
              <w:rPr>
                <w:rFonts w:ascii="Times New Roman Bash" w:eastAsia="Times New Roman" w:hAnsi="Times New Roman Bash" w:cs="Times New Roman"/>
                <w:b/>
                <w:color w:val="auto"/>
                <w:lang w:val="be-BY" w:bidi="ar-SA"/>
              </w:rPr>
            </w:pPr>
            <w:r w:rsidRPr="00A95C7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Факс 4-11-76</w:t>
            </w:r>
          </w:p>
        </w:tc>
        <w:tc>
          <w:tcPr>
            <w:tcW w:w="158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5BF2D58F" w14:textId="1B14A5BF" w:rsidR="00A95C77" w:rsidRPr="00A95C77" w:rsidRDefault="00A95C77" w:rsidP="00A95C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be-BY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06FB0BD6" wp14:editId="482DAB62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367030</wp:posOffset>
                  </wp:positionV>
                  <wp:extent cx="702310" cy="876935"/>
                  <wp:effectExtent l="0" t="0" r="254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53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14:paraId="0DF7AAE4" w14:textId="77777777" w:rsidR="00A95C77" w:rsidRPr="00A95C77" w:rsidRDefault="00A95C77" w:rsidP="00A95C77">
            <w:pPr>
              <w:widowControl/>
              <w:ind w:left="119" w:firstLine="57"/>
              <w:jc w:val="center"/>
              <w:rPr>
                <w:rFonts w:ascii="TimBashk" w:eastAsia="Times New Roman" w:hAnsi="TimBashk" w:cs="Times New Roman"/>
                <w:b/>
                <w:color w:val="auto"/>
                <w:sz w:val="22"/>
                <w:lang w:bidi="ar-SA"/>
              </w:rPr>
            </w:pPr>
          </w:p>
          <w:p w14:paraId="71639B6E" w14:textId="77777777" w:rsidR="00A95C77" w:rsidRPr="00A95C77" w:rsidRDefault="00A95C77" w:rsidP="00A95C77">
            <w:pPr>
              <w:widowControl/>
              <w:ind w:left="119" w:firstLine="57"/>
              <w:jc w:val="center"/>
              <w:rPr>
                <w:rFonts w:ascii="TimBashk" w:eastAsia="Times New Roman" w:hAnsi="TimBashk" w:cs="Times New Roman"/>
                <w:b/>
                <w:color w:val="auto"/>
                <w:sz w:val="22"/>
                <w:lang w:bidi="ar-SA"/>
              </w:rPr>
            </w:pPr>
            <w:r w:rsidRPr="00A95C77">
              <w:rPr>
                <w:rFonts w:ascii="TimBashk" w:eastAsia="Times New Roman" w:hAnsi="TimBashk" w:cs="Times New Roman"/>
                <w:b/>
                <w:color w:val="auto"/>
                <w:sz w:val="22"/>
                <w:lang w:bidi="ar-SA"/>
              </w:rPr>
              <w:t>РЕСПУБЛИКА БАШКОРТОСТАН</w:t>
            </w:r>
          </w:p>
          <w:p w14:paraId="154ECA6B" w14:textId="77777777" w:rsidR="00A95C77" w:rsidRPr="00A95C77" w:rsidRDefault="00A95C77" w:rsidP="00A95C77">
            <w:pPr>
              <w:widowControl/>
              <w:ind w:left="119" w:firstLine="57"/>
              <w:jc w:val="center"/>
              <w:rPr>
                <w:rFonts w:ascii="TimBashk" w:eastAsia="Times New Roman" w:hAnsi="TimBashk" w:cs="Times New Roman"/>
                <w:b/>
                <w:color w:val="auto"/>
                <w:sz w:val="22"/>
                <w:lang w:bidi="ar-SA"/>
              </w:rPr>
            </w:pPr>
            <w:r w:rsidRPr="00A95C77">
              <w:rPr>
                <w:rFonts w:ascii="TimBashk" w:eastAsia="Times New Roman" w:hAnsi="TimBashk" w:cs="Times New Roman"/>
                <w:b/>
                <w:color w:val="auto"/>
                <w:sz w:val="22"/>
                <w:lang w:bidi="ar-SA"/>
              </w:rPr>
              <w:t>СОВЕТ</w:t>
            </w:r>
          </w:p>
          <w:p w14:paraId="0AB81D4D" w14:textId="77777777" w:rsidR="00A95C77" w:rsidRPr="00A95C77" w:rsidRDefault="00A95C77" w:rsidP="00A95C77">
            <w:pPr>
              <w:widowControl/>
              <w:ind w:left="119" w:firstLine="57"/>
              <w:jc w:val="center"/>
              <w:rPr>
                <w:rFonts w:ascii="TimBashk" w:eastAsia="Times New Roman" w:hAnsi="TimBashk" w:cs="Times New Roman"/>
                <w:b/>
                <w:color w:val="auto"/>
                <w:sz w:val="22"/>
                <w:lang w:bidi="ar-SA"/>
              </w:rPr>
            </w:pPr>
            <w:r w:rsidRPr="00A95C77">
              <w:rPr>
                <w:rFonts w:ascii="TimBashk" w:eastAsia="Times New Roman" w:hAnsi="TimBashk" w:cs="Times New Roman"/>
                <w:b/>
                <w:color w:val="auto"/>
                <w:sz w:val="22"/>
                <w:lang w:bidi="ar-SA"/>
              </w:rPr>
              <w:t xml:space="preserve">СЕЛЬСКОГО   ПОСЕЛЕНИЯ ТУБИНСКИЙ   СЕЛЬСОВЕТ МУНИЦИПАЛЬНОГО   РАЙОНА БАЙМАКСКИЙ  РАЙОН </w:t>
            </w:r>
          </w:p>
          <w:p w14:paraId="5448CFD0" w14:textId="77777777" w:rsidR="00A95C77" w:rsidRPr="00A95C77" w:rsidRDefault="00A95C77" w:rsidP="00A95C77">
            <w:pPr>
              <w:widowControl/>
              <w:tabs>
                <w:tab w:val="left" w:pos="4166"/>
              </w:tabs>
              <w:ind w:left="233" w:firstLine="229"/>
              <w:rPr>
                <w:rFonts w:ascii="Times Cyr Bash Normal" w:eastAsia="Times New Roman" w:hAnsi="Times Cyr Bash Normal" w:cs="Times New Roman"/>
                <w:b/>
                <w:color w:val="auto"/>
                <w:sz w:val="22"/>
                <w:lang w:bidi="ar-SA"/>
              </w:rPr>
            </w:pPr>
            <w:r w:rsidRPr="00A95C77">
              <w:rPr>
                <w:rFonts w:ascii="Times Cyr Bash Normal" w:eastAsia="Times New Roman" w:hAnsi="Times Cyr Bash Normal" w:cs="Times New Roman"/>
                <w:b/>
                <w:color w:val="auto"/>
                <w:sz w:val="22"/>
                <w:lang w:bidi="ar-SA"/>
              </w:rPr>
              <w:t xml:space="preserve">  </w:t>
            </w:r>
          </w:p>
          <w:p w14:paraId="08594B4A" w14:textId="77777777" w:rsidR="00A95C77" w:rsidRPr="00A95C77" w:rsidRDefault="00A95C77" w:rsidP="00A95C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be-BY" w:bidi="ar-SA"/>
              </w:rPr>
            </w:pPr>
            <w:r w:rsidRPr="00A95C7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be-BY" w:bidi="ar-SA"/>
              </w:rPr>
              <w:t xml:space="preserve">453661, Баймакский район, село Тубинский, </w:t>
            </w:r>
          </w:p>
          <w:p w14:paraId="64A9F87F" w14:textId="77777777" w:rsidR="00A95C77" w:rsidRPr="00A95C77" w:rsidRDefault="00A95C77" w:rsidP="00A95C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be-BY" w:bidi="ar-SA"/>
              </w:rPr>
            </w:pPr>
            <w:r w:rsidRPr="00A95C7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be-BY" w:bidi="ar-SA"/>
              </w:rPr>
              <w:t>ул.Фабричная, 6</w:t>
            </w:r>
          </w:p>
          <w:p w14:paraId="67AF1D31" w14:textId="77777777" w:rsidR="00A95C77" w:rsidRPr="00A95C77" w:rsidRDefault="00A95C77" w:rsidP="00A95C7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A95C7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be-BY" w:bidi="ar-SA"/>
              </w:rPr>
              <w:t xml:space="preserve">Тел.  8 </w:t>
            </w:r>
            <w:r w:rsidRPr="00A95C7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(34751) 4-11-75,4-11-76</w:t>
            </w:r>
          </w:p>
          <w:p w14:paraId="43FFC0B6" w14:textId="77777777" w:rsidR="00A95C77" w:rsidRPr="00A95C77" w:rsidRDefault="00A95C77" w:rsidP="00A95C77">
            <w:pPr>
              <w:widowControl/>
              <w:jc w:val="center"/>
              <w:rPr>
                <w:rFonts w:ascii="Times New Roman Bash" w:eastAsia="Times New Roman" w:hAnsi="Times New Roman Bash" w:cs="Times New Roman"/>
                <w:b/>
                <w:color w:val="auto"/>
                <w:lang w:val="be-BY" w:bidi="ar-SA"/>
              </w:rPr>
            </w:pPr>
            <w:r w:rsidRPr="00A95C77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Факс 4-11-76</w:t>
            </w:r>
          </w:p>
        </w:tc>
      </w:tr>
    </w:tbl>
    <w:p w14:paraId="5F0CACC8" w14:textId="77777777" w:rsidR="00A95C77" w:rsidRPr="00A95C77" w:rsidRDefault="00A95C77" w:rsidP="00A95C77">
      <w:pPr>
        <w:widowControl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A95C77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                                                                                   </w:t>
      </w:r>
    </w:p>
    <w:p w14:paraId="044D613B" w14:textId="77777777" w:rsidR="00A95C77" w:rsidRPr="00A95C77" w:rsidRDefault="00A95C77" w:rsidP="00A95C7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95C7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</w:t>
      </w:r>
    </w:p>
    <w:p w14:paraId="2797CF7B" w14:textId="77777777" w:rsidR="00A95C77" w:rsidRPr="00A95C77" w:rsidRDefault="00A95C77" w:rsidP="00A95C7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05FF5A42" w14:textId="77777777" w:rsidR="00A95C77" w:rsidRPr="00A95C77" w:rsidRDefault="00A95C77" w:rsidP="00A95C7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30364EC6" w14:textId="77777777" w:rsidR="00A95C77" w:rsidRPr="00A95C77" w:rsidRDefault="00A95C77" w:rsidP="00A95C7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2E78CFA2" w14:textId="77777777" w:rsidR="00A95C77" w:rsidRPr="00A95C77" w:rsidRDefault="00A95C77" w:rsidP="00A95C7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6BC23B30" w14:textId="77777777" w:rsidR="00A95C77" w:rsidRPr="00A95C77" w:rsidRDefault="00A95C77" w:rsidP="00A95C7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15658944" w14:textId="77777777" w:rsidR="00A95C77" w:rsidRPr="00A95C77" w:rsidRDefault="00A95C77" w:rsidP="00A95C77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1F90A6C1" w14:textId="614F538E" w:rsidR="00A95C77" w:rsidRDefault="00A95C77" w:rsidP="00A95C77">
      <w:pPr>
        <w:widowControl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  <w:r w:rsidRPr="00A95C7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</w:t>
      </w:r>
      <w:r w:rsidRPr="001656A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</w:t>
      </w:r>
      <w:r w:rsidRPr="00A95C7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КАРАР                                                                         РЕШЕНИЕ</w:t>
      </w:r>
      <w:r w:rsidR="001E0A93"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  <w:t xml:space="preserve">       </w:t>
      </w:r>
    </w:p>
    <w:p w14:paraId="59A0CFB8" w14:textId="77777777" w:rsidR="001E0A93" w:rsidRPr="001E0A93" w:rsidRDefault="001E0A93" w:rsidP="00A95C77">
      <w:pPr>
        <w:widowControl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14:paraId="07934E8F" w14:textId="5EBC9A4B" w:rsidR="007143DA" w:rsidRPr="001E0A93" w:rsidRDefault="00A95C77" w:rsidP="00A726DC">
      <w:pPr>
        <w:spacing w:before="68" w:after="68" w:line="240" w:lineRule="exact"/>
        <w:ind w:left="1276"/>
        <w:rPr>
          <w:rFonts w:ascii="Times New Roman" w:hAnsi="Times New Roman" w:cs="Times New Roman"/>
          <w:color w:val="auto"/>
          <w:sz w:val="16"/>
          <w:szCs w:val="16"/>
        </w:rPr>
      </w:pPr>
      <w:r w:rsidRPr="001656A5">
        <w:rPr>
          <w:rFonts w:ascii="Times New Roman" w:hAnsi="Times New Roman" w:cs="Times New Roman"/>
          <w:color w:val="auto"/>
          <w:sz w:val="72"/>
          <w:szCs w:val="72"/>
        </w:rPr>
        <w:t xml:space="preserve">    </w:t>
      </w:r>
      <w:r w:rsidR="00A726DC" w:rsidRPr="001656A5">
        <w:rPr>
          <w:rFonts w:ascii="Times New Roman" w:hAnsi="Times New Roman" w:cs="Times New Roman"/>
          <w:color w:val="auto"/>
          <w:sz w:val="72"/>
          <w:szCs w:val="72"/>
        </w:rPr>
        <w:t>"</w:t>
      </w:r>
      <w:r w:rsidR="001E0A93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A726DC" w:rsidRPr="001656A5">
        <w:rPr>
          <w:rFonts w:ascii="Times New Roman" w:hAnsi="Times New Roman" w:cs="Times New Roman"/>
          <w:color w:val="auto"/>
          <w:sz w:val="28"/>
          <w:szCs w:val="28"/>
        </w:rPr>
        <w:t>20 июнь 2024                                                                   20 июня 2024</w:t>
      </w:r>
    </w:p>
    <w:p w14:paraId="35F9D2DA" w14:textId="0E3B70F7" w:rsidR="00A726DC" w:rsidRDefault="00A726DC" w:rsidP="00B7751B">
      <w:pPr>
        <w:ind w:left="1276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1656A5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A95C77" w:rsidRPr="001656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656A5">
        <w:rPr>
          <w:rFonts w:ascii="Times New Roman" w:hAnsi="Times New Roman" w:cs="Times New Roman"/>
          <w:color w:val="auto"/>
          <w:sz w:val="28"/>
          <w:szCs w:val="28"/>
        </w:rPr>
        <w:t>31</w:t>
      </w:r>
    </w:p>
    <w:p w14:paraId="095321FF" w14:textId="77777777" w:rsidR="001E0A93" w:rsidRPr="001E0A93" w:rsidRDefault="001E0A93" w:rsidP="001E0A93">
      <w:pPr>
        <w:ind w:left="1276"/>
        <w:rPr>
          <w:rFonts w:ascii="Times New Roman" w:hAnsi="Times New Roman" w:cs="Times New Roman"/>
          <w:color w:val="auto"/>
          <w:sz w:val="16"/>
          <w:szCs w:val="16"/>
        </w:rPr>
      </w:pPr>
      <w:bookmarkStart w:id="0" w:name="_GoBack"/>
      <w:bookmarkEnd w:id="0"/>
    </w:p>
    <w:p w14:paraId="40D5EC42" w14:textId="77777777" w:rsidR="00314291" w:rsidRPr="00BE2E41" w:rsidRDefault="00314291" w:rsidP="001E0A93">
      <w:pPr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E41">
        <w:rPr>
          <w:rFonts w:ascii="Times New Roman" w:hAnsi="Times New Roman" w:cs="Times New Roman"/>
          <w:b/>
          <w:sz w:val="28"/>
          <w:szCs w:val="28"/>
        </w:rPr>
        <w:t>Об утверждении Порядка присвоения имен лиц, имеющих выдающиеся</w:t>
      </w:r>
    </w:p>
    <w:p w14:paraId="69D5679B" w14:textId="77777777" w:rsidR="00314291" w:rsidRPr="00BE2E41" w:rsidRDefault="00314291" w:rsidP="001E0A93">
      <w:pPr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E41">
        <w:rPr>
          <w:rFonts w:ascii="Times New Roman" w:hAnsi="Times New Roman" w:cs="Times New Roman"/>
          <w:b/>
          <w:sz w:val="28"/>
          <w:szCs w:val="28"/>
        </w:rPr>
        <w:t>достижения и особые заслуги перед Республикой Башкортостан, улицам,</w:t>
      </w:r>
    </w:p>
    <w:p w14:paraId="3AF49806" w14:textId="77777777" w:rsidR="00314291" w:rsidRPr="00BE2E41" w:rsidRDefault="00314291" w:rsidP="001E0A93">
      <w:pPr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E41">
        <w:rPr>
          <w:rFonts w:ascii="Times New Roman" w:hAnsi="Times New Roman" w:cs="Times New Roman"/>
          <w:b/>
          <w:sz w:val="28"/>
          <w:szCs w:val="28"/>
        </w:rPr>
        <w:t xml:space="preserve">площадям и другим составным частям населенных пунктов </w:t>
      </w:r>
      <w:proofErr w:type="gramStart"/>
      <w:r w:rsidRPr="00BE2E41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14:paraId="5478FB8A" w14:textId="35F5AD30" w:rsidR="00314291" w:rsidRPr="00BE2E41" w:rsidRDefault="00314291" w:rsidP="001E0A93">
      <w:pPr>
        <w:ind w:left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E41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B22555" w:rsidRPr="00BE2E41">
        <w:rPr>
          <w:rFonts w:ascii="Times New Roman" w:hAnsi="Times New Roman" w:cs="Times New Roman"/>
          <w:b/>
          <w:sz w:val="28"/>
          <w:szCs w:val="28"/>
        </w:rPr>
        <w:t xml:space="preserve"> Тубинский </w:t>
      </w:r>
      <w:r w:rsidRPr="00BE2E41">
        <w:rPr>
          <w:rFonts w:ascii="Times New Roman" w:hAnsi="Times New Roman" w:cs="Times New Roman"/>
          <w:b/>
          <w:sz w:val="28"/>
          <w:szCs w:val="28"/>
        </w:rPr>
        <w:t xml:space="preserve">сельсовет муниципального района </w:t>
      </w:r>
      <w:r w:rsidR="00B22555" w:rsidRPr="00BE2E41">
        <w:rPr>
          <w:rFonts w:ascii="Times New Roman" w:hAnsi="Times New Roman" w:cs="Times New Roman"/>
          <w:b/>
          <w:sz w:val="28"/>
          <w:szCs w:val="28"/>
        </w:rPr>
        <w:t>Баймакский район</w:t>
      </w:r>
    </w:p>
    <w:p w14:paraId="52CCE6D0" w14:textId="094DA010" w:rsidR="00314291" w:rsidRDefault="00314291" w:rsidP="001E0A93">
      <w:pPr>
        <w:spacing w:line="276" w:lineRule="auto"/>
        <w:ind w:left="1276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E2E41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14:paraId="0B2CA30A" w14:textId="77777777" w:rsidR="001E0A93" w:rsidRPr="001E0A93" w:rsidRDefault="001E0A93" w:rsidP="001E0A93">
      <w:pPr>
        <w:spacing w:line="276" w:lineRule="auto"/>
        <w:ind w:left="1276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70798A5" w14:textId="77777777" w:rsidR="001656A5" w:rsidRDefault="00314291" w:rsidP="001656A5">
      <w:pPr>
        <w:ind w:left="1276"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1429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</w:t>
      </w:r>
      <w:r w:rsidR="00A95C77">
        <w:rPr>
          <w:rFonts w:ascii="Times New Roman" w:hAnsi="Times New Roman" w:cs="Times New Roman"/>
          <w:sz w:val="28"/>
          <w:szCs w:val="28"/>
        </w:rPr>
        <w:t xml:space="preserve"> </w:t>
      </w:r>
      <w:r w:rsidRPr="00314291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</w:t>
      </w:r>
      <w:r w:rsidR="00A95C77">
        <w:rPr>
          <w:rFonts w:ascii="Times New Roman" w:hAnsi="Times New Roman" w:cs="Times New Roman"/>
          <w:sz w:val="28"/>
          <w:szCs w:val="28"/>
        </w:rPr>
        <w:t xml:space="preserve"> </w:t>
      </w:r>
      <w:r w:rsidRPr="00314291">
        <w:rPr>
          <w:rFonts w:ascii="Times New Roman" w:hAnsi="Times New Roman" w:cs="Times New Roman"/>
          <w:sz w:val="28"/>
          <w:szCs w:val="28"/>
        </w:rPr>
        <w:t>Федерации», пунктом 1 статьи 5 Закона Республики Башкортостан от 24 ноября</w:t>
      </w:r>
      <w:r w:rsidR="00A95C77">
        <w:rPr>
          <w:rFonts w:ascii="Times New Roman" w:hAnsi="Times New Roman" w:cs="Times New Roman"/>
          <w:sz w:val="28"/>
          <w:szCs w:val="28"/>
        </w:rPr>
        <w:t xml:space="preserve"> </w:t>
      </w:r>
      <w:r w:rsidRPr="00314291">
        <w:rPr>
          <w:rFonts w:ascii="Times New Roman" w:hAnsi="Times New Roman" w:cs="Times New Roman"/>
          <w:sz w:val="28"/>
          <w:szCs w:val="28"/>
        </w:rPr>
        <w:t>2008 года № 70-з «Об увековечении памяти лиц, имеющих выдающиеся</w:t>
      </w:r>
      <w:r w:rsidR="00A95C77">
        <w:rPr>
          <w:rFonts w:ascii="Times New Roman" w:hAnsi="Times New Roman" w:cs="Times New Roman"/>
          <w:sz w:val="28"/>
          <w:szCs w:val="28"/>
        </w:rPr>
        <w:t xml:space="preserve"> </w:t>
      </w:r>
      <w:r w:rsidRPr="00314291">
        <w:rPr>
          <w:rFonts w:ascii="Times New Roman" w:hAnsi="Times New Roman" w:cs="Times New Roman"/>
          <w:sz w:val="28"/>
          <w:szCs w:val="28"/>
        </w:rPr>
        <w:t>достижения и особые заслуги перед Республикой Башкортостан», а также</w:t>
      </w:r>
      <w:r w:rsidR="00A95C77">
        <w:rPr>
          <w:rFonts w:ascii="Times New Roman" w:hAnsi="Times New Roman" w:cs="Times New Roman"/>
          <w:sz w:val="28"/>
          <w:szCs w:val="28"/>
        </w:rPr>
        <w:t xml:space="preserve"> </w:t>
      </w:r>
      <w:r w:rsidRPr="00314291">
        <w:rPr>
          <w:rFonts w:ascii="Times New Roman" w:hAnsi="Times New Roman" w:cs="Times New Roman"/>
          <w:sz w:val="28"/>
          <w:szCs w:val="28"/>
        </w:rPr>
        <w:t xml:space="preserve">исторических событий» Совет сельского поселения </w:t>
      </w:r>
      <w:r w:rsidR="00B22555">
        <w:rPr>
          <w:rFonts w:ascii="Times New Roman" w:hAnsi="Times New Roman" w:cs="Times New Roman"/>
          <w:sz w:val="28"/>
          <w:szCs w:val="28"/>
        </w:rPr>
        <w:t xml:space="preserve">Тубинский </w:t>
      </w:r>
      <w:r w:rsidRPr="00314291">
        <w:rPr>
          <w:rFonts w:ascii="Times New Roman" w:hAnsi="Times New Roman" w:cs="Times New Roman"/>
          <w:sz w:val="28"/>
          <w:szCs w:val="28"/>
        </w:rPr>
        <w:t>сельсовет</w:t>
      </w:r>
      <w:r w:rsidR="00A95C77">
        <w:rPr>
          <w:rFonts w:ascii="Times New Roman" w:hAnsi="Times New Roman" w:cs="Times New Roman"/>
          <w:sz w:val="28"/>
          <w:szCs w:val="28"/>
        </w:rPr>
        <w:t xml:space="preserve"> </w:t>
      </w:r>
      <w:r w:rsidRPr="0031429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22555">
        <w:rPr>
          <w:rFonts w:ascii="Times New Roman" w:hAnsi="Times New Roman" w:cs="Times New Roman"/>
          <w:sz w:val="28"/>
          <w:szCs w:val="28"/>
        </w:rPr>
        <w:t>Баймакский район</w:t>
      </w:r>
      <w:r w:rsidRPr="00314291">
        <w:rPr>
          <w:rFonts w:ascii="Times New Roman" w:hAnsi="Times New Roman" w:cs="Times New Roman"/>
          <w:sz w:val="28"/>
          <w:szCs w:val="28"/>
        </w:rPr>
        <w:t xml:space="preserve"> Республики</w:t>
      </w:r>
      <w:proofErr w:type="gramEnd"/>
      <w:r w:rsidRPr="00314291">
        <w:rPr>
          <w:rFonts w:ascii="Times New Roman" w:hAnsi="Times New Roman" w:cs="Times New Roman"/>
          <w:sz w:val="28"/>
          <w:szCs w:val="28"/>
        </w:rPr>
        <w:t xml:space="preserve"> Башкортостан</w:t>
      </w:r>
    </w:p>
    <w:p w14:paraId="68219CC0" w14:textId="77777777" w:rsidR="001E0A93" w:rsidRPr="001E0A93" w:rsidRDefault="001E0A93" w:rsidP="001656A5">
      <w:pPr>
        <w:ind w:left="1276"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141A63E0" w14:textId="260049DF" w:rsidR="00A95C77" w:rsidRPr="00314291" w:rsidRDefault="00314291" w:rsidP="001656A5">
      <w:pPr>
        <w:ind w:left="1276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56A5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20FF2A5B" w14:textId="7F45C043" w:rsidR="00314291" w:rsidRPr="00314291" w:rsidRDefault="00314291" w:rsidP="001656A5">
      <w:pPr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291">
        <w:rPr>
          <w:rFonts w:ascii="Times New Roman" w:hAnsi="Times New Roman" w:cs="Times New Roman"/>
          <w:sz w:val="28"/>
          <w:szCs w:val="28"/>
        </w:rPr>
        <w:t>1. Утвердить Порядок присвоения имен лиц, имеющих выдающиеся</w:t>
      </w:r>
      <w:r w:rsidR="001656A5">
        <w:rPr>
          <w:rFonts w:ascii="Times New Roman" w:hAnsi="Times New Roman" w:cs="Times New Roman"/>
          <w:sz w:val="28"/>
          <w:szCs w:val="28"/>
        </w:rPr>
        <w:t xml:space="preserve"> </w:t>
      </w:r>
      <w:r w:rsidRPr="00314291">
        <w:rPr>
          <w:rFonts w:ascii="Times New Roman" w:hAnsi="Times New Roman" w:cs="Times New Roman"/>
          <w:sz w:val="28"/>
          <w:szCs w:val="28"/>
        </w:rPr>
        <w:t>достижения и особые заслуги перед Республикой Башкортостан, улицам,</w:t>
      </w:r>
      <w:r w:rsidR="001656A5">
        <w:rPr>
          <w:rFonts w:ascii="Times New Roman" w:hAnsi="Times New Roman" w:cs="Times New Roman"/>
          <w:sz w:val="28"/>
          <w:szCs w:val="28"/>
        </w:rPr>
        <w:t xml:space="preserve"> </w:t>
      </w:r>
      <w:r w:rsidRPr="00314291">
        <w:rPr>
          <w:rFonts w:ascii="Times New Roman" w:hAnsi="Times New Roman" w:cs="Times New Roman"/>
          <w:sz w:val="28"/>
          <w:szCs w:val="28"/>
        </w:rPr>
        <w:t>площадям и другим составным частям населенных пунктов сельского поселения</w:t>
      </w:r>
      <w:r w:rsidR="001656A5">
        <w:rPr>
          <w:rFonts w:ascii="Times New Roman" w:hAnsi="Times New Roman" w:cs="Times New Roman"/>
          <w:sz w:val="28"/>
          <w:szCs w:val="28"/>
        </w:rPr>
        <w:t xml:space="preserve"> </w:t>
      </w:r>
      <w:r w:rsidR="00B22555">
        <w:rPr>
          <w:rFonts w:ascii="Times New Roman" w:hAnsi="Times New Roman" w:cs="Times New Roman"/>
          <w:sz w:val="28"/>
          <w:szCs w:val="28"/>
        </w:rPr>
        <w:t xml:space="preserve">Тубинский </w:t>
      </w:r>
      <w:r w:rsidRPr="00314291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B22555">
        <w:rPr>
          <w:rFonts w:ascii="Times New Roman" w:hAnsi="Times New Roman" w:cs="Times New Roman"/>
          <w:sz w:val="28"/>
          <w:szCs w:val="28"/>
        </w:rPr>
        <w:t xml:space="preserve">Баймакский район </w:t>
      </w:r>
      <w:r w:rsidRPr="00314291">
        <w:rPr>
          <w:rFonts w:ascii="Times New Roman" w:hAnsi="Times New Roman" w:cs="Times New Roman"/>
          <w:sz w:val="28"/>
          <w:szCs w:val="28"/>
        </w:rPr>
        <w:t>Республики</w:t>
      </w:r>
      <w:r w:rsidR="001656A5">
        <w:rPr>
          <w:rFonts w:ascii="Times New Roman" w:hAnsi="Times New Roman" w:cs="Times New Roman"/>
          <w:sz w:val="28"/>
          <w:szCs w:val="28"/>
        </w:rPr>
        <w:t xml:space="preserve"> </w:t>
      </w:r>
      <w:r w:rsidRPr="00314291">
        <w:rPr>
          <w:rFonts w:ascii="Times New Roman" w:hAnsi="Times New Roman" w:cs="Times New Roman"/>
          <w:sz w:val="28"/>
          <w:szCs w:val="28"/>
        </w:rPr>
        <w:t>Башкортостан согласно приложению.</w:t>
      </w:r>
    </w:p>
    <w:p w14:paraId="17A25171" w14:textId="627038B1" w:rsidR="00314291" w:rsidRPr="00314291" w:rsidRDefault="00314291" w:rsidP="001656A5">
      <w:pPr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291">
        <w:rPr>
          <w:rFonts w:ascii="Times New Roman" w:hAnsi="Times New Roman" w:cs="Times New Roman"/>
          <w:sz w:val="28"/>
          <w:szCs w:val="28"/>
        </w:rPr>
        <w:t>2. Опубликовать настоящее решение на официальном сайте сельского</w:t>
      </w:r>
      <w:r w:rsidR="001656A5">
        <w:rPr>
          <w:rFonts w:ascii="Times New Roman" w:hAnsi="Times New Roman" w:cs="Times New Roman"/>
          <w:sz w:val="28"/>
          <w:szCs w:val="28"/>
        </w:rPr>
        <w:t xml:space="preserve"> </w:t>
      </w:r>
      <w:r w:rsidRPr="0031429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22555">
        <w:rPr>
          <w:rFonts w:ascii="Times New Roman" w:hAnsi="Times New Roman" w:cs="Times New Roman"/>
          <w:sz w:val="28"/>
          <w:szCs w:val="28"/>
        </w:rPr>
        <w:t xml:space="preserve">Тубинский </w:t>
      </w:r>
      <w:r w:rsidRPr="00314291">
        <w:rPr>
          <w:rFonts w:ascii="Times New Roman" w:hAnsi="Times New Roman" w:cs="Times New Roman"/>
          <w:sz w:val="28"/>
          <w:szCs w:val="28"/>
        </w:rPr>
        <w:t>сельсовет муниципального района</w:t>
      </w:r>
      <w:r w:rsidR="00B22555">
        <w:rPr>
          <w:rFonts w:ascii="Times New Roman" w:hAnsi="Times New Roman" w:cs="Times New Roman"/>
          <w:sz w:val="28"/>
          <w:szCs w:val="28"/>
        </w:rPr>
        <w:t xml:space="preserve"> Баймакский район</w:t>
      </w:r>
      <w:r w:rsidR="001656A5">
        <w:rPr>
          <w:rFonts w:ascii="Times New Roman" w:hAnsi="Times New Roman" w:cs="Times New Roman"/>
          <w:sz w:val="28"/>
          <w:szCs w:val="28"/>
        </w:rPr>
        <w:t xml:space="preserve"> </w:t>
      </w:r>
      <w:r w:rsidRPr="00314291">
        <w:rPr>
          <w:rFonts w:ascii="Times New Roman" w:hAnsi="Times New Roman" w:cs="Times New Roman"/>
          <w:sz w:val="28"/>
          <w:szCs w:val="28"/>
        </w:rPr>
        <w:t>Республики</w:t>
      </w:r>
      <w:r w:rsidR="00B22555">
        <w:rPr>
          <w:rFonts w:ascii="Times New Roman" w:hAnsi="Times New Roman" w:cs="Times New Roman"/>
          <w:sz w:val="28"/>
          <w:szCs w:val="28"/>
        </w:rPr>
        <w:t xml:space="preserve"> </w:t>
      </w:r>
      <w:r w:rsidRPr="00314291">
        <w:rPr>
          <w:rFonts w:ascii="Times New Roman" w:hAnsi="Times New Roman" w:cs="Times New Roman"/>
          <w:sz w:val="28"/>
          <w:szCs w:val="28"/>
        </w:rPr>
        <w:t>Башкортостан.</w:t>
      </w:r>
    </w:p>
    <w:p w14:paraId="491B1213" w14:textId="6E1CEBD6" w:rsidR="00314291" w:rsidRPr="00314291" w:rsidRDefault="00314291" w:rsidP="001656A5">
      <w:pPr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29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142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429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1E0A93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1E0A93" w:rsidRPr="001E0A93">
        <w:rPr>
          <w:rFonts w:ascii="Times New Roman" w:hAnsi="Times New Roman" w:cs="Times New Roman"/>
          <w:sz w:val="28"/>
          <w:szCs w:val="28"/>
        </w:rPr>
        <w:t xml:space="preserve"> Постоянной комиссии по развитию предпринимательства, земельным вопросам, благоустройству и экологии муниципальной собственности</w:t>
      </w:r>
      <w:r w:rsidR="001E0A93" w:rsidRPr="001E0A93">
        <w:rPr>
          <w:rFonts w:ascii="Times New Roman" w:eastAsia="Times New Roman" w:hAnsi="Times New Roman" w:cs="Times New Roman"/>
          <w:color w:val="auto"/>
          <w:sz w:val="30"/>
          <w:szCs w:val="28"/>
          <w:lang w:bidi="ar-SA"/>
        </w:rPr>
        <w:t xml:space="preserve"> </w:t>
      </w:r>
      <w:proofErr w:type="spellStart"/>
      <w:r w:rsidR="001E0A93" w:rsidRPr="001E0A93">
        <w:rPr>
          <w:rFonts w:ascii="Times New Roman" w:eastAsia="Times New Roman" w:hAnsi="Times New Roman" w:cs="Times New Roman"/>
          <w:color w:val="auto"/>
          <w:sz w:val="30"/>
          <w:szCs w:val="28"/>
          <w:lang w:bidi="ar-SA"/>
        </w:rPr>
        <w:t>Бускунов</w:t>
      </w:r>
      <w:r w:rsidR="001E0A93">
        <w:rPr>
          <w:rFonts w:ascii="Times New Roman" w:eastAsia="Times New Roman" w:hAnsi="Times New Roman" w:cs="Times New Roman"/>
          <w:color w:val="auto"/>
          <w:sz w:val="30"/>
          <w:szCs w:val="28"/>
          <w:lang w:bidi="ar-SA"/>
        </w:rPr>
        <w:t>у</w:t>
      </w:r>
      <w:proofErr w:type="spellEnd"/>
      <w:r w:rsidR="001E0A93" w:rsidRPr="001E0A93">
        <w:rPr>
          <w:rFonts w:ascii="Times New Roman" w:eastAsia="Times New Roman" w:hAnsi="Times New Roman" w:cs="Times New Roman"/>
          <w:color w:val="auto"/>
          <w:sz w:val="30"/>
          <w:szCs w:val="28"/>
          <w:lang w:bidi="ar-SA"/>
        </w:rPr>
        <w:t xml:space="preserve"> Булат</w:t>
      </w:r>
      <w:r w:rsidR="001E0A93">
        <w:rPr>
          <w:rFonts w:ascii="Times New Roman" w:eastAsia="Times New Roman" w:hAnsi="Times New Roman" w:cs="Times New Roman"/>
          <w:color w:val="auto"/>
          <w:sz w:val="30"/>
          <w:szCs w:val="28"/>
          <w:lang w:bidi="ar-SA"/>
        </w:rPr>
        <w:t>у</w:t>
      </w:r>
      <w:r w:rsidR="001E0A93" w:rsidRPr="001E0A93">
        <w:rPr>
          <w:rFonts w:ascii="Times New Roman" w:eastAsia="Times New Roman" w:hAnsi="Times New Roman" w:cs="Times New Roman"/>
          <w:color w:val="auto"/>
          <w:sz w:val="30"/>
          <w:szCs w:val="28"/>
          <w:lang w:bidi="ar-SA"/>
        </w:rPr>
        <w:t xml:space="preserve"> </w:t>
      </w:r>
      <w:proofErr w:type="spellStart"/>
      <w:r w:rsidR="001E0A93" w:rsidRPr="001E0A93">
        <w:rPr>
          <w:rFonts w:ascii="Times New Roman" w:eastAsia="Times New Roman" w:hAnsi="Times New Roman" w:cs="Times New Roman"/>
          <w:color w:val="auto"/>
          <w:sz w:val="30"/>
          <w:szCs w:val="28"/>
          <w:lang w:bidi="ar-SA"/>
        </w:rPr>
        <w:t>Шагимарданович</w:t>
      </w:r>
      <w:r w:rsidR="001E0A93">
        <w:rPr>
          <w:rFonts w:ascii="Times New Roman" w:eastAsia="Times New Roman" w:hAnsi="Times New Roman" w:cs="Times New Roman"/>
          <w:color w:val="auto"/>
          <w:sz w:val="30"/>
          <w:szCs w:val="28"/>
          <w:lang w:bidi="ar-SA"/>
        </w:rPr>
        <w:t>у</w:t>
      </w:r>
      <w:proofErr w:type="spellEnd"/>
    </w:p>
    <w:p w14:paraId="292A3D80" w14:textId="54862BCB" w:rsidR="001E0A93" w:rsidRDefault="00314291" w:rsidP="001656A5">
      <w:pPr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291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дня его официального</w:t>
      </w:r>
      <w:r w:rsidR="001656A5">
        <w:rPr>
          <w:rFonts w:ascii="Times New Roman" w:hAnsi="Times New Roman" w:cs="Times New Roman"/>
          <w:sz w:val="28"/>
          <w:szCs w:val="28"/>
        </w:rPr>
        <w:t xml:space="preserve"> </w:t>
      </w:r>
      <w:r w:rsidRPr="00314291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3E45C42A" w14:textId="77777777" w:rsidR="001E0A93" w:rsidRPr="001E0A93" w:rsidRDefault="001E0A93" w:rsidP="001656A5">
      <w:pPr>
        <w:ind w:left="1276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66AB44" w14:textId="77777777" w:rsidR="001E0A93" w:rsidRDefault="00314291" w:rsidP="001E0A93">
      <w:pPr>
        <w:ind w:left="1276"/>
        <w:rPr>
          <w:rFonts w:ascii="Times New Roman" w:hAnsi="Times New Roman" w:cs="Times New Roman"/>
          <w:sz w:val="28"/>
          <w:szCs w:val="28"/>
        </w:rPr>
      </w:pPr>
      <w:r w:rsidRPr="00314291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1E0A9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E129DBD" w14:textId="6965B81E" w:rsidR="001E0A93" w:rsidRDefault="00A95C77" w:rsidP="001E0A93">
      <w:p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95C77">
        <w:rPr>
          <w:rFonts w:ascii="Times New Roman" w:hAnsi="Times New Roman" w:cs="Times New Roman"/>
          <w:sz w:val="28"/>
          <w:szCs w:val="28"/>
        </w:rPr>
        <w:t xml:space="preserve"> </w:t>
      </w:r>
      <w:r w:rsidR="001E0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Баймакский </w:t>
      </w:r>
      <w:r w:rsidR="001E0A93">
        <w:rPr>
          <w:rFonts w:ascii="Times New Roman" w:hAnsi="Times New Roman" w:cs="Times New Roman"/>
          <w:sz w:val="28"/>
          <w:szCs w:val="28"/>
        </w:rPr>
        <w:t xml:space="preserve">                                                 Халитова А.С.</w:t>
      </w:r>
    </w:p>
    <w:p w14:paraId="73F985AC" w14:textId="2B4CD9A1" w:rsidR="00314291" w:rsidRPr="00314291" w:rsidRDefault="001E0A93" w:rsidP="001E0A93">
      <w:p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95C77">
        <w:rPr>
          <w:rFonts w:ascii="Times New Roman" w:hAnsi="Times New Roman" w:cs="Times New Roman"/>
          <w:sz w:val="28"/>
          <w:szCs w:val="28"/>
        </w:rPr>
        <w:t>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5C77"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                                   </w:t>
      </w:r>
      <w:r w:rsidR="00B2255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939898F" w14:textId="7067E775" w:rsidR="007143DA" w:rsidRDefault="00314291" w:rsidP="001E0A93">
      <w:pPr>
        <w:rPr>
          <w:sz w:val="2"/>
          <w:szCs w:val="2"/>
        </w:rPr>
        <w:sectPr w:rsidR="007143DA" w:rsidSect="00A95C77">
          <w:pgSz w:w="11900" w:h="16840"/>
          <w:pgMar w:top="1167" w:right="560" w:bottom="1181" w:left="0" w:header="0" w:footer="3" w:gutter="0"/>
          <w:cols w:space="720"/>
          <w:noEndnote/>
          <w:docGrid w:linePitch="360"/>
        </w:sectPr>
      </w:pPr>
      <w:r w:rsidRPr="00314291">
        <w:rPr>
          <w:sz w:val="2"/>
          <w:szCs w:val="2"/>
        </w:rPr>
        <w:t>«___»_________2024 года</w:t>
      </w:r>
    </w:p>
    <w:p w14:paraId="3A4AF1D9" w14:textId="77777777" w:rsidR="001E0A93" w:rsidRDefault="001E0A93">
      <w:pPr>
        <w:pStyle w:val="Bodytext30"/>
        <w:shd w:val="clear" w:color="auto" w:fill="auto"/>
        <w:ind w:left="5860"/>
      </w:pPr>
    </w:p>
    <w:p w14:paraId="6F5F02F8" w14:textId="77777777" w:rsidR="007143DA" w:rsidRDefault="00360B32">
      <w:pPr>
        <w:pStyle w:val="Bodytext30"/>
        <w:shd w:val="clear" w:color="auto" w:fill="auto"/>
        <w:ind w:left="5860"/>
      </w:pPr>
      <w:r>
        <w:t xml:space="preserve">Приложение </w:t>
      </w:r>
      <w:proofErr w:type="gramStart"/>
      <w:r>
        <w:t>к</w:t>
      </w:r>
      <w:proofErr w:type="gramEnd"/>
    </w:p>
    <w:p w14:paraId="2B01E3FF" w14:textId="77777777" w:rsidR="007143DA" w:rsidRDefault="00360B32">
      <w:pPr>
        <w:pStyle w:val="Bodytext30"/>
        <w:shd w:val="clear" w:color="auto" w:fill="auto"/>
        <w:ind w:left="5860"/>
      </w:pPr>
      <w:r>
        <w:t>решению Совета сельского поселения</w:t>
      </w:r>
    </w:p>
    <w:p w14:paraId="029489E1" w14:textId="1906CE2E" w:rsidR="007143DA" w:rsidRDefault="00B22555">
      <w:pPr>
        <w:pStyle w:val="Bodytext30"/>
        <w:shd w:val="clear" w:color="auto" w:fill="auto"/>
        <w:tabs>
          <w:tab w:val="left" w:leader="underscore" w:pos="7545"/>
        </w:tabs>
        <w:ind w:left="5860"/>
      </w:pPr>
      <w:r>
        <w:t xml:space="preserve">Тубинский </w:t>
      </w:r>
      <w:r w:rsidR="00360B32">
        <w:t>сельсовет</w:t>
      </w:r>
    </w:p>
    <w:p w14:paraId="177A20DB" w14:textId="77777777" w:rsidR="007143DA" w:rsidRDefault="00360B32" w:rsidP="00B22555">
      <w:pPr>
        <w:pStyle w:val="Bodytext30"/>
        <w:shd w:val="clear" w:color="auto" w:fill="auto"/>
        <w:ind w:left="5860"/>
      </w:pPr>
      <w:r>
        <w:t>муниципального района</w:t>
      </w:r>
    </w:p>
    <w:p w14:paraId="35207FB9" w14:textId="3AD09AD9" w:rsidR="00B22555" w:rsidRDefault="00B22555" w:rsidP="00B22555">
      <w:pPr>
        <w:pStyle w:val="Bodytext30"/>
        <w:shd w:val="clear" w:color="auto" w:fill="auto"/>
        <w:ind w:left="5860"/>
      </w:pPr>
      <w:r>
        <w:t>Баймакский район</w:t>
      </w:r>
    </w:p>
    <w:p w14:paraId="434B3A2B" w14:textId="77777777" w:rsidR="007143DA" w:rsidRDefault="00360B32" w:rsidP="00B22555">
      <w:pPr>
        <w:pStyle w:val="Bodytext30"/>
        <w:shd w:val="clear" w:color="auto" w:fill="auto"/>
        <w:spacing w:line="278" w:lineRule="exact"/>
        <w:ind w:left="5860"/>
      </w:pPr>
      <w:r>
        <w:t>Республики Башкортостан</w:t>
      </w:r>
    </w:p>
    <w:p w14:paraId="38034E7A" w14:textId="528765F3" w:rsidR="007143DA" w:rsidRDefault="00360B32">
      <w:pPr>
        <w:pStyle w:val="Bodytext30"/>
        <w:shd w:val="clear" w:color="auto" w:fill="auto"/>
        <w:tabs>
          <w:tab w:val="left" w:leader="underscore" w:pos="6623"/>
          <w:tab w:val="left" w:leader="underscore" w:pos="7980"/>
        </w:tabs>
        <w:spacing w:line="278" w:lineRule="exact"/>
        <w:ind w:left="5860"/>
      </w:pPr>
      <w:r>
        <w:t>от «</w:t>
      </w:r>
      <w:r w:rsidR="00A726DC">
        <w:t>20</w:t>
      </w:r>
      <w:r>
        <w:t>»</w:t>
      </w:r>
      <w:r w:rsidR="00B22555">
        <w:t xml:space="preserve"> июня </w:t>
      </w:r>
      <w:r>
        <w:t>2024 года</w:t>
      </w:r>
    </w:p>
    <w:p w14:paraId="71E66367" w14:textId="73F8B2BF" w:rsidR="007143DA" w:rsidRDefault="00360B32">
      <w:pPr>
        <w:pStyle w:val="Bodytext40"/>
        <w:shd w:val="clear" w:color="auto" w:fill="auto"/>
        <w:spacing w:after="206"/>
        <w:ind w:left="5860"/>
      </w:pPr>
      <w:r>
        <w:t>№</w:t>
      </w:r>
      <w:r w:rsidR="00B22555">
        <w:t xml:space="preserve"> </w:t>
      </w:r>
      <w:r w:rsidR="001656A5">
        <w:t>31</w:t>
      </w:r>
    </w:p>
    <w:p w14:paraId="2E805264" w14:textId="77777777" w:rsidR="007143DA" w:rsidRDefault="00360B32">
      <w:pPr>
        <w:pStyle w:val="Bodytext50"/>
        <w:shd w:val="clear" w:color="auto" w:fill="auto"/>
        <w:spacing w:before="0"/>
      </w:pPr>
      <w:r>
        <w:t>ПОРЯДОК</w:t>
      </w:r>
    </w:p>
    <w:p w14:paraId="0BE5966E" w14:textId="77777777" w:rsidR="007143DA" w:rsidRDefault="00360B32">
      <w:pPr>
        <w:pStyle w:val="Bodytext50"/>
        <w:shd w:val="clear" w:color="auto" w:fill="auto"/>
        <w:spacing w:before="0"/>
        <w:jc w:val="both"/>
      </w:pPr>
      <w:r>
        <w:t>присвоения имен лиц, имеющих выдающиеся достижения и особые заслуги перед Республикой Башкортостан, улицам, площадям и другим составным</w:t>
      </w:r>
    </w:p>
    <w:p w14:paraId="01C8B41C" w14:textId="55481B31" w:rsidR="007143DA" w:rsidRDefault="00360B32">
      <w:pPr>
        <w:pStyle w:val="Bodytext50"/>
        <w:shd w:val="clear" w:color="auto" w:fill="auto"/>
        <w:tabs>
          <w:tab w:val="left" w:leader="underscore" w:pos="8549"/>
        </w:tabs>
        <w:spacing w:before="0"/>
        <w:jc w:val="both"/>
      </w:pPr>
      <w:r>
        <w:t>частям населенных пунктов сельского поселения</w:t>
      </w:r>
      <w:r w:rsidR="00B22555">
        <w:t xml:space="preserve"> Тубинский </w:t>
      </w:r>
      <w:r>
        <w:t>сельсовет</w:t>
      </w:r>
    </w:p>
    <w:p w14:paraId="0BB247DA" w14:textId="4044B0C7" w:rsidR="007143DA" w:rsidRDefault="00360B32">
      <w:pPr>
        <w:pStyle w:val="Bodytext50"/>
        <w:shd w:val="clear" w:color="auto" w:fill="auto"/>
        <w:tabs>
          <w:tab w:val="left" w:leader="underscore" w:pos="4440"/>
        </w:tabs>
        <w:spacing w:before="0" w:after="240"/>
        <w:jc w:val="both"/>
      </w:pPr>
      <w:r>
        <w:t>муниципального района</w:t>
      </w:r>
      <w:r w:rsidR="00B22555">
        <w:t xml:space="preserve"> Баймакский район </w:t>
      </w:r>
      <w:r>
        <w:t>Республики Башкортостан</w:t>
      </w:r>
    </w:p>
    <w:p w14:paraId="517B3A15" w14:textId="77777777" w:rsidR="007143DA" w:rsidRDefault="00360B32">
      <w:pPr>
        <w:pStyle w:val="Bodytext20"/>
        <w:numPr>
          <w:ilvl w:val="0"/>
          <w:numId w:val="1"/>
        </w:numPr>
        <w:shd w:val="clear" w:color="auto" w:fill="auto"/>
        <w:tabs>
          <w:tab w:val="left" w:pos="913"/>
        </w:tabs>
        <w:spacing w:before="0"/>
        <w:ind w:firstLine="580"/>
      </w:pPr>
      <w:r>
        <w:t>Настоящий Порядок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</w:t>
      </w:r>
    </w:p>
    <w:p w14:paraId="7F7017D3" w14:textId="479AA73E" w:rsidR="007143DA" w:rsidRDefault="00B22555">
      <w:pPr>
        <w:pStyle w:val="Bodytext20"/>
        <w:shd w:val="clear" w:color="auto" w:fill="auto"/>
        <w:tabs>
          <w:tab w:val="left" w:leader="underscore" w:pos="1968"/>
          <w:tab w:val="left" w:leader="underscore" w:pos="7980"/>
        </w:tabs>
        <w:spacing w:before="0"/>
      </w:pPr>
      <w:r>
        <w:t xml:space="preserve">Тубинский </w:t>
      </w:r>
      <w:r w:rsidR="00360B32">
        <w:t xml:space="preserve">сельсовет муниципального района </w:t>
      </w:r>
      <w:r>
        <w:t>Баймакского района</w:t>
      </w:r>
      <w:r w:rsidR="00360B32">
        <w:t xml:space="preserve"> Республики</w:t>
      </w:r>
    </w:p>
    <w:p w14:paraId="0A4EF344" w14:textId="77777777" w:rsidR="007143DA" w:rsidRDefault="00360B32">
      <w:pPr>
        <w:pStyle w:val="Bodytext20"/>
        <w:shd w:val="clear" w:color="auto" w:fill="auto"/>
        <w:spacing w:before="0"/>
      </w:pPr>
      <w:r>
        <w:t>Башкортостан (далее - сельское поселение) разработан в целях реализации полномочий органов местного самоуправления, предусмотренных пунктом 21 части 1 статьи 14 Федерального закона от 06.10.2003 № 131-ФЗ «Об общих принципах организации местного самоуправления в Российской Федерации», пунктом 1 статьи 5 Закона Республики Башкортостан от 24.11.2008 № 70-з «Об увековечении памяти лиц, имеющих выдающиеся достижения и особые заслуги перед Республикой Башкортостан».</w:t>
      </w:r>
    </w:p>
    <w:p w14:paraId="11D723B0" w14:textId="77777777" w:rsidR="007143DA" w:rsidRDefault="00360B32">
      <w:pPr>
        <w:pStyle w:val="Bodytext20"/>
        <w:numPr>
          <w:ilvl w:val="0"/>
          <w:numId w:val="1"/>
        </w:numPr>
        <w:shd w:val="clear" w:color="auto" w:fill="auto"/>
        <w:tabs>
          <w:tab w:val="left" w:pos="913"/>
        </w:tabs>
        <w:spacing w:before="0"/>
        <w:ind w:firstLine="580"/>
      </w:pPr>
      <w:r>
        <w:t>Составные части населенных пунктов сельского поселения представляют собой элементы улично-дорожной сети и приравненные к ним элементы градостроительной планировочной структуры.</w:t>
      </w:r>
    </w:p>
    <w:p w14:paraId="0580E252" w14:textId="77777777" w:rsidR="007143DA" w:rsidRDefault="00360B32">
      <w:pPr>
        <w:pStyle w:val="Bodytext20"/>
        <w:shd w:val="clear" w:color="auto" w:fill="auto"/>
        <w:spacing w:before="0"/>
        <w:ind w:firstLine="580"/>
      </w:pPr>
      <w:r>
        <w:t>К составным частям населенных пунктов сельского поселения относятся: улицы, переулки, проезды, тупики, спуски, въезды, парки, скверы, проспекты, магистрали, площади, бульвары, тракты, шоссе, кольца, микрорайоны, разъезды, валы, кварталы.</w:t>
      </w:r>
    </w:p>
    <w:p w14:paraId="3C770CED" w14:textId="77777777" w:rsidR="007143DA" w:rsidRDefault="00360B32">
      <w:pPr>
        <w:pStyle w:val="Bodytext20"/>
        <w:numPr>
          <w:ilvl w:val="0"/>
          <w:numId w:val="1"/>
        </w:numPr>
        <w:shd w:val="clear" w:color="auto" w:fill="auto"/>
        <w:tabs>
          <w:tab w:val="left" w:pos="922"/>
        </w:tabs>
        <w:spacing w:before="0"/>
        <w:ind w:firstLine="580"/>
      </w:pPr>
      <w:r>
        <w:t>Ходатайство в Совет сельского поселения по вопросу присвоения имен лиц, имеющих выдающиеся достижения и особые заслуги перед Республикой Башкортостан улицам, площадям и другим составным частям населенных пунктов сельского поселения имеют право вносить следующие инициаторы:</w:t>
      </w:r>
    </w:p>
    <w:p w14:paraId="3E37AF39" w14:textId="77777777" w:rsidR="007143DA" w:rsidRDefault="00360B32">
      <w:pPr>
        <w:pStyle w:val="Bodytext20"/>
        <w:shd w:val="clear" w:color="auto" w:fill="auto"/>
        <w:tabs>
          <w:tab w:val="left" w:pos="937"/>
        </w:tabs>
        <w:spacing w:before="0"/>
        <w:ind w:firstLine="580"/>
      </w:pPr>
      <w:r>
        <w:t>а)</w:t>
      </w:r>
      <w:r>
        <w:tab/>
        <w:t>органы государственной власти Российской Федерации и Республики Башкортостан;</w:t>
      </w:r>
    </w:p>
    <w:p w14:paraId="7949F05A" w14:textId="77777777" w:rsidR="007143DA" w:rsidRDefault="00360B32">
      <w:pPr>
        <w:pStyle w:val="Bodytext20"/>
        <w:shd w:val="clear" w:color="auto" w:fill="auto"/>
        <w:tabs>
          <w:tab w:val="left" w:pos="979"/>
        </w:tabs>
        <w:spacing w:before="0"/>
        <w:ind w:firstLine="580"/>
      </w:pPr>
      <w:r>
        <w:t>б)</w:t>
      </w:r>
      <w:r>
        <w:tab/>
        <w:t>органы местного самоуправления;</w:t>
      </w:r>
    </w:p>
    <w:p w14:paraId="249693F3" w14:textId="77777777" w:rsidR="007143DA" w:rsidRDefault="00360B32">
      <w:pPr>
        <w:pStyle w:val="Bodytext20"/>
        <w:shd w:val="clear" w:color="auto" w:fill="auto"/>
        <w:tabs>
          <w:tab w:val="left" w:pos="979"/>
        </w:tabs>
        <w:spacing w:before="0"/>
        <w:ind w:firstLine="580"/>
      </w:pPr>
      <w:r>
        <w:t>в)</w:t>
      </w:r>
      <w:r>
        <w:tab/>
        <w:t>общественные объединения, трудовые коллективы;</w:t>
      </w:r>
    </w:p>
    <w:p w14:paraId="3FB69071" w14:textId="77777777" w:rsidR="007143DA" w:rsidRDefault="00360B32">
      <w:pPr>
        <w:pStyle w:val="Bodytext20"/>
        <w:shd w:val="clear" w:color="auto" w:fill="auto"/>
        <w:tabs>
          <w:tab w:val="left" w:pos="979"/>
        </w:tabs>
        <w:spacing w:before="0"/>
        <w:ind w:firstLine="580"/>
      </w:pPr>
      <w:r>
        <w:t>г)</w:t>
      </w:r>
      <w:r>
        <w:tab/>
        <w:t>граждане, организации независимо от организационно-правовой формы.</w:t>
      </w:r>
    </w:p>
    <w:p w14:paraId="59D01D9C" w14:textId="77777777" w:rsidR="007143DA" w:rsidRDefault="00360B32">
      <w:pPr>
        <w:pStyle w:val="Bodytext20"/>
        <w:numPr>
          <w:ilvl w:val="0"/>
          <w:numId w:val="1"/>
        </w:numPr>
        <w:shd w:val="clear" w:color="auto" w:fill="auto"/>
        <w:tabs>
          <w:tab w:val="left" w:pos="870"/>
        </w:tabs>
        <w:spacing w:before="0"/>
        <w:ind w:firstLine="580"/>
      </w:pPr>
      <w:r>
        <w:t xml:space="preserve">Ходатайство в Совет сельского поселения по вопросу присвоения имен лиц, имеющих выдающиеся достижения и особые заслуги перед Республикой Башкортостан улицам, площадям и другим составным частям населенных </w:t>
      </w:r>
      <w:r>
        <w:lastRenderedPageBreak/>
        <w:t>пунктов сельского поселения должно содержать:</w:t>
      </w:r>
    </w:p>
    <w:p w14:paraId="200CCC5B" w14:textId="77777777" w:rsidR="007143DA" w:rsidRDefault="00360B32">
      <w:pPr>
        <w:pStyle w:val="Bodytext20"/>
        <w:shd w:val="clear" w:color="auto" w:fill="auto"/>
        <w:spacing w:before="0"/>
        <w:ind w:firstLine="580"/>
      </w:pPr>
      <w:r>
        <w:t>имя государственного и общественного деятеля, которое предлагается присвоить, его краткие биографические данные;</w:t>
      </w:r>
    </w:p>
    <w:p w14:paraId="26087B01" w14:textId="77777777" w:rsidR="007143DA" w:rsidRDefault="00360B32">
      <w:pPr>
        <w:pStyle w:val="Bodytext20"/>
        <w:shd w:val="clear" w:color="auto" w:fill="auto"/>
        <w:spacing w:before="0"/>
        <w:ind w:firstLine="580"/>
      </w:pPr>
      <w:r>
        <w:t>наименование объекта, которому предлагается присвоить имя государственного и общественного деятеля;</w:t>
      </w:r>
    </w:p>
    <w:p w14:paraId="2E6394D4" w14:textId="77777777" w:rsidR="007143DA" w:rsidRDefault="00360B32">
      <w:pPr>
        <w:pStyle w:val="Bodytext20"/>
        <w:shd w:val="clear" w:color="auto" w:fill="auto"/>
        <w:spacing w:before="0"/>
        <w:ind w:firstLine="580"/>
      </w:pPr>
      <w:r>
        <w:t>наименование объекта после присвоения имени государственного и общественного деятеля;</w:t>
      </w:r>
    </w:p>
    <w:p w14:paraId="3D515D16" w14:textId="77777777" w:rsidR="007143DA" w:rsidRDefault="00360B32">
      <w:pPr>
        <w:pStyle w:val="Bodytext20"/>
        <w:shd w:val="clear" w:color="auto" w:fill="auto"/>
        <w:spacing w:before="0"/>
        <w:ind w:firstLine="580"/>
      </w:pPr>
      <w:r>
        <w:t>мотивированное обоснование необходимости присвоения имени государственного и общественного деятеля данному объекту;</w:t>
      </w:r>
    </w:p>
    <w:p w14:paraId="756CE730" w14:textId="77777777" w:rsidR="007143DA" w:rsidRDefault="00360B32">
      <w:pPr>
        <w:pStyle w:val="Bodytext20"/>
        <w:shd w:val="clear" w:color="auto" w:fill="auto"/>
        <w:spacing w:before="0"/>
        <w:ind w:firstLine="580"/>
      </w:pPr>
      <w:r>
        <w:t>наименование и юридический адрес органа, общественного объединения, организации или фамилию, имя, отчество, адрес гражданина, вносящего ходатайство.</w:t>
      </w:r>
    </w:p>
    <w:p w14:paraId="6DEE003D" w14:textId="77777777" w:rsidR="007143DA" w:rsidRDefault="00360B32">
      <w:pPr>
        <w:pStyle w:val="Bodytext20"/>
        <w:numPr>
          <w:ilvl w:val="0"/>
          <w:numId w:val="1"/>
        </w:numPr>
        <w:shd w:val="clear" w:color="auto" w:fill="auto"/>
        <w:tabs>
          <w:tab w:val="left" w:pos="1042"/>
        </w:tabs>
        <w:spacing w:before="0"/>
        <w:ind w:firstLine="740"/>
      </w:pPr>
      <w:r>
        <w:t>Ходатайство рассматривается комиссией, созданной решением Совета сельского поселения. В состав комиссии включается: глава сельского поселения,</w:t>
      </w:r>
    </w:p>
    <w:p w14:paraId="410B5927" w14:textId="513F4025" w:rsidR="007143DA" w:rsidRDefault="00360B32" w:rsidP="00B22555">
      <w:pPr>
        <w:pStyle w:val="Bodytext20"/>
        <w:shd w:val="clear" w:color="auto" w:fill="auto"/>
        <w:tabs>
          <w:tab w:val="left" w:leader="underscore" w:pos="8232"/>
        </w:tabs>
        <w:spacing w:before="0"/>
      </w:pPr>
      <w:r>
        <w:t xml:space="preserve">представитель администрации муниципального района </w:t>
      </w:r>
      <w:r w:rsidR="00B22555">
        <w:t>Баймакского района</w:t>
      </w:r>
      <w:r>
        <w:t xml:space="preserve"> Республики</w:t>
      </w:r>
      <w:r w:rsidR="00B22555">
        <w:t xml:space="preserve"> </w:t>
      </w:r>
      <w:r>
        <w:t>Башкортостан (по согласованию), не менее двух депутатов сельского поселения, управляющий делами администрации сельского поселения.</w:t>
      </w:r>
    </w:p>
    <w:p w14:paraId="6B680DD3" w14:textId="77777777" w:rsidR="007143DA" w:rsidRDefault="00360B32">
      <w:pPr>
        <w:pStyle w:val="Bodytext20"/>
        <w:shd w:val="clear" w:color="auto" w:fill="auto"/>
        <w:spacing w:before="0"/>
        <w:ind w:firstLine="740"/>
      </w:pPr>
      <w:r>
        <w:t>Комиссия в течение 30 дней рассматривает поступившее ходатайство и дает по ним официальное заключение для последующего рассмотрения на заседании Совета сельского поселения.</w:t>
      </w:r>
    </w:p>
    <w:p w14:paraId="11E73DA2" w14:textId="77777777" w:rsidR="007143DA" w:rsidRDefault="00360B32">
      <w:pPr>
        <w:pStyle w:val="Bodytext20"/>
        <w:shd w:val="clear" w:color="auto" w:fill="auto"/>
        <w:spacing w:before="0"/>
        <w:ind w:firstLine="740"/>
      </w:pPr>
      <w:r>
        <w:t>В случае поступления нескольких ходатайств в отношении одного и того же объекта (элемента улично-дорожной сети), подлежит рассмотрению каждое такое ходатайство с приглашением инициаторов, не явка которых на заседание комиссии не препятствует принятию официального заключения. При этом по результатам одновременного рассмотрения нескольких ходатайств, выдается одно официальное заключение, содержащее выводы о причинах принятия и отклонения рассмотренных ходатайств.</w:t>
      </w:r>
    </w:p>
    <w:p w14:paraId="6F342B91" w14:textId="77777777" w:rsidR="007143DA" w:rsidRDefault="00360B32">
      <w:pPr>
        <w:pStyle w:val="Bodytext20"/>
        <w:shd w:val="clear" w:color="auto" w:fill="auto"/>
        <w:spacing w:before="0"/>
        <w:ind w:firstLine="740"/>
      </w:pPr>
      <w:r>
        <w:t>Не допускается присвоение двум или более однородным объектам в пределах одного населенного пункта имени одного и того же лица, имеющего выдающиеся достижения и особые заслуги перед Республикой Башкортостан.</w:t>
      </w:r>
    </w:p>
    <w:p w14:paraId="3F7850F6" w14:textId="77777777" w:rsidR="007143DA" w:rsidRDefault="00360B32">
      <w:pPr>
        <w:pStyle w:val="Bodytext20"/>
        <w:shd w:val="clear" w:color="auto" w:fill="auto"/>
        <w:spacing w:before="0"/>
        <w:ind w:firstLine="740"/>
      </w:pPr>
      <w:r>
        <w:t>При рассмотрении ходатайств комиссия должна учитывать наличие (или отсутствие) других форм увековечения памяти лица, имеющего выдающиеся достижения и особые заслуги перед Республикой Башкортостан.</w:t>
      </w:r>
    </w:p>
    <w:p w14:paraId="05C6CDCE" w14:textId="77777777" w:rsidR="007143DA" w:rsidRDefault="00360B32">
      <w:pPr>
        <w:pStyle w:val="Bodytext20"/>
        <w:shd w:val="clear" w:color="auto" w:fill="auto"/>
        <w:spacing w:before="0"/>
        <w:ind w:firstLine="740"/>
      </w:pPr>
      <w:r>
        <w:t>При рассмотрении ходатайства должны быть учтены требования о недопустимости присвоения объекту имени лица, включенного в перечень лиц, в отношении которых имеются сведения об их причастности к экстремистской деятельности или терроризму.</w:t>
      </w:r>
    </w:p>
    <w:p w14:paraId="36D2028C" w14:textId="77777777" w:rsidR="007143DA" w:rsidRDefault="00360B32">
      <w:pPr>
        <w:pStyle w:val="Bodytext20"/>
        <w:shd w:val="clear" w:color="auto" w:fill="auto"/>
        <w:spacing w:before="0"/>
        <w:ind w:firstLine="740"/>
      </w:pPr>
      <w:r>
        <w:t>Решение о присвоения имен лиц, имеющих выдающиеся достижения и особые заслуги перед Республикой Башкортостан, улицам, площадям и другим составным частям населенных пунктов сельского поселения принимается на очередном заседании Совета сельского поселения боль</w:t>
      </w:r>
      <w:r>
        <w:rPr>
          <w:rStyle w:val="Bodytext21"/>
        </w:rPr>
        <w:t>ш</w:t>
      </w:r>
      <w:r>
        <w:t>инством голосов депутатов.</w:t>
      </w:r>
    </w:p>
    <w:p w14:paraId="31B87CDE" w14:textId="77777777" w:rsidR="007143DA" w:rsidRDefault="00360B32">
      <w:pPr>
        <w:pStyle w:val="Bodytext20"/>
        <w:shd w:val="clear" w:color="auto" w:fill="auto"/>
        <w:spacing w:before="0"/>
        <w:ind w:firstLine="740"/>
      </w:pPr>
      <w:r>
        <w:t>О результатах рассмотренного ходатайства инициатор письменно уведомляется главой сельского поселения в течение месяца со дня принятия решения.</w:t>
      </w:r>
    </w:p>
    <w:p w14:paraId="0D9B197B" w14:textId="77777777" w:rsidR="007143DA" w:rsidRDefault="00360B32">
      <w:pPr>
        <w:pStyle w:val="Bodytext20"/>
        <w:shd w:val="clear" w:color="auto" w:fill="auto"/>
        <w:spacing w:before="0"/>
        <w:ind w:firstLine="740"/>
      </w:pPr>
      <w:r>
        <w:lastRenderedPageBreak/>
        <w:t>Переименование объекта, которому уже присвоено имя лица, имеющего выдающиеся достижения и особые заслуги перед Республикой Башкортостан, не допускается, за исключением случаев, когда необходимо восстановить историческое наименование объекта.</w:t>
      </w:r>
    </w:p>
    <w:p w14:paraId="122D4C71" w14:textId="77777777" w:rsidR="007143DA" w:rsidRDefault="00360B32">
      <w:pPr>
        <w:pStyle w:val="Bodytext20"/>
        <w:shd w:val="clear" w:color="auto" w:fill="auto"/>
        <w:spacing w:before="0"/>
        <w:ind w:firstLine="740"/>
      </w:pPr>
      <w:r>
        <w:t>Переименование такого объекта осуществления с учетом особенностей, определенным настоящим пунктом Порядка.</w:t>
      </w:r>
    </w:p>
    <w:sectPr w:rsidR="007143DA">
      <w:type w:val="continuous"/>
      <w:pgSz w:w="11900" w:h="16840"/>
      <w:pgMar w:top="1167" w:right="676" w:bottom="1181" w:left="13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38B6B" w14:textId="77777777" w:rsidR="00656373" w:rsidRDefault="00656373">
      <w:r>
        <w:separator/>
      </w:r>
    </w:p>
  </w:endnote>
  <w:endnote w:type="continuationSeparator" w:id="0">
    <w:p w14:paraId="0F72DE82" w14:textId="77777777" w:rsidR="00656373" w:rsidRDefault="0065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Cyr Bash Normal">
    <w:altName w:val="Beast vs SpreadTal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D75D5" w14:textId="77777777" w:rsidR="00656373" w:rsidRDefault="00656373"/>
  </w:footnote>
  <w:footnote w:type="continuationSeparator" w:id="0">
    <w:p w14:paraId="3D45288F" w14:textId="77777777" w:rsidR="00656373" w:rsidRDefault="006563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27247"/>
    <w:multiLevelType w:val="multilevel"/>
    <w:tmpl w:val="9E94F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DA"/>
    <w:rsid w:val="001656A5"/>
    <w:rsid w:val="001E0A93"/>
    <w:rsid w:val="00314291"/>
    <w:rsid w:val="00360B32"/>
    <w:rsid w:val="00382ACA"/>
    <w:rsid w:val="00407F21"/>
    <w:rsid w:val="0044500F"/>
    <w:rsid w:val="004D42EE"/>
    <w:rsid w:val="005A1AF7"/>
    <w:rsid w:val="00656373"/>
    <w:rsid w:val="007143DA"/>
    <w:rsid w:val="00A726DC"/>
    <w:rsid w:val="00A95C77"/>
    <w:rsid w:val="00B22555"/>
    <w:rsid w:val="00B27388"/>
    <w:rsid w:val="00B7751B"/>
    <w:rsid w:val="00BE2E41"/>
    <w:rsid w:val="00C44D46"/>
    <w:rsid w:val="00C8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4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240" w:line="278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656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6A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a0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240" w:line="278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656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6A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2024-06-20T12:06:00Z</cp:lastPrinted>
  <dcterms:created xsi:type="dcterms:W3CDTF">2024-06-18T05:13:00Z</dcterms:created>
  <dcterms:modified xsi:type="dcterms:W3CDTF">2024-06-21T11:40:00Z</dcterms:modified>
</cp:coreProperties>
</file>