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FD318A" w:rsidRPr="00B17F47" w:rsidTr="00DF6283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:rsidR="00FD318A" w:rsidRPr="00B17F47" w:rsidRDefault="00FD318A" w:rsidP="00DF6283">
            <w:pPr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БАШ</w:t>
            </w:r>
            <w:proofErr w:type="gramStart"/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:</w:t>
            </w:r>
            <w:r w:rsidRPr="00B17F47">
              <w:rPr>
                <w:b/>
                <w:sz w:val="22"/>
                <w:szCs w:val="22"/>
              </w:rPr>
              <w:t>О</w:t>
            </w:r>
            <w:proofErr w:type="gramEnd"/>
            <w:r w:rsidRPr="00B17F47">
              <w:rPr>
                <w:b/>
                <w:sz w:val="22"/>
                <w:szCs w:val="22"/>
              </w:rPr>
              <w:t>РТОСТАН РЕСПУБЛИКА</w:t>
            </w:r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№</w:t>
            </w:r>
            <w:r w:rsidRPr="00B17F47">
              <w:rPr>
                <w:b/>
                <w:sz w:val="22"/>
                <w:szCs w:val="22"/>
              </w:rPr>
              <w:t>Ы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>БАЙМА</w:t>
            </w:r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 xml:space="preserve">: </w:t>
            </w:r>
            <w:r w:rsidRPr="00B17F47">
              <w:rPr>
                <w:b/>
                <w:sz w:val="22"/>
                <w:szCs w:val="22"/>
              </w:rPr>
              <w:t>РАЙОНЫ МУНИЦИПАЛЬ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>РАЙОНЫНЫ</w:t>
            </w:r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 xml:space="preserve">% </w:t>
            </w:r>
            <w:proofErr w:type="gramStart"/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Т(</w:t>
            </w:r>
            <w:proofErr w:type="gramEnd"/>
            <w:r w:rsidRPr="00B17F47">
              <w:rPr>
                <w:b/>
                <w:sz w:val="22"/>
                <w:szCs w:val="22"/>
              </w:rPr>
              <w:t>Б</w:t>
            </w:r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!</w:t>
            </w:r>
            <w:r w:rsidRPr="00B17F47">
              <w:rPr>
                <w:b/>
                <w:sz w:val="22"/>
                <w:szCs w:val="22"/>
              </w:rPr>
              <w:t xml:space="preserve"> АУЫЛ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>СОВЕТЫ АУЫЛ БИЛ</w:t>
            </w:r>
            <w:proofErr w:type="gramStart"/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!</w:t>
            </w:r>
            <w:r w:rsidRPr="00B17F47">
              <w:rPr>
                <w:b/>
                <w:sz w:val="22"/>
                <w:szCs w:val="22"/>
              </w:rPr>
              <w:t>М</w:t>
            </w:r>
            <w:proofErr w:type="gramEnd"/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!№</w:t>
            </w:r>
            <w:r w:rsidRPr="00B17F47">
              <w:rPr>
                <w:b/>
                <w:sz w:val="22"/>
                <w:szCs w:val="22"/>
              </w:rPr>
              <w:t>Е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>ХАКИМИ</w:t>
            </w:r>
            <w:proofErr w:type="gramStart"/>
            <w:r w:rsidRPr="00B17F47">
              <w:rPr>
                <w:rFonts w:ascii="Times New Roman Bash" w:hAnsi="Times New Roman Bash"/>
                <w:b/>
                <w:sz w:val="22"/>
                <w:szCs w:val="22"/>
              </w:rPr>
              <w:t>!Т</w:t>
            </w:r>
            <w:proofErr w:type="gramEnd"/>
            <w:r w:rsidRPr="00B17F47">
              <w:rPr>
                <w:b/>
                <w:sz w:val="22"/>
                <w:szCs w:val="22"/>
              </w:rPr>
              <w:t>Е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 xml:space="preserve"> </w:t>
            </w:r>
          </w:p>
          <w:p w:rsidR="00FD318A" w:rsidRPr="00B17F47" w:rsidRDefault="00FD318A" w:rsidP="00DF6283">
            <w:pPr>
              <w:jc w:val="center"/>
              <w:rPr>
                <w:sz w:val="15"/>
                <w:szCs w:val="15"/>
              </w:rPr>
            </w:pPr>
            <w:r w:rsidRPr="00B17F47">
              <w:rPr>
                <w:sz w:val="15"/>
                <w:szCs w:val="15"/>
              </w:rPr>
              <w:t>453661,Байма</w:t>
            </w:r>
            <w:r w:rsidRPr="00B17F47">
              <w:rPr>
                <w:rFonts w:ascii="Times New Roman Bash" w:hAnsi="Times New Roman Bash"/>
                <w:sz w:val="15"/>
                <w:szCs w:val="15"/>
              </w:rPr>
              <w:t>6</w:t>
            </w:r>
            <w:r w:rsidRPr="00B17F47">
              <w:rPr>
                <w:sz w:val="15"/>
                <w:szCs w:val="15"/>
              </w:rPr>
              <w:t xml:space="preserve"> районы</w:t>
            </w:r>
            <w:proofErr w:type="gramStart"/>
            <w:r w:rsidRPr="00B17F47">
              <w:rPr>
                <w:sz w:val="15"/>
                <w:szCs w:val="15"/>
              </w:rPr>
              <w:t>,Т</w:t>
            </w:r>
            <w:proofErr w:type="gramEnd"/>
            <w:r w:rsidRPr="00B17F47">
              <w:rPr>
                <w:rFonts w:ascii="Times New Roman Bash" w:hAnsi="Times New Roman Bash"/>
                <w:sz w:val="15"/>
                <w:szCs w:val="15"/>
              </w:rPr>
              <w:t xml:space="preserve">9б1 </w:t>
            </w:r>
            <w:proofErr w:type="spellStart"/>
            <w:r w:rsidRPr="00B17F47">
              <w:rPr>
                <w:sz w:val="15"/>
                <w:szCs w:val="15"/>
              </w:rPr>
              <w:t>ауылы,Фабрика</w:t>
            </w:r>
            <w:proofErr w:type="spellEnd"/>
            <w:r w:rsidRPr="00B17F47">
              <w:rPr>
                <w:sz w:val="15"/>
                <w:szCs w:val="15"/>
              </w:rPr>
              <w:t xml:space="preserve"> урамы,6</w:t>
            </w:r>
          </w:p>
          <w:p w:rsidR="00FD318A" w:rsidRPr="00B17F47" w:rsidRDefault="00FD318A" w:rsidP="00DF6283">
            <w:pPr>
              <w:jc w:val="center"/>
            </w:pPr>
            <w:r w:rsidRPr="00B17F47">
              <w:rPr>
                <w:sz w:val="15"/>
                <w:szCs w:val="15"/>
              </w:rPr>
              <w:t xml:space="preserve">тел.:8(34751) 4-93-39; </w:t>
            </w:r>
            <w:r w:rsidRPr="00B17F47">
              <w:rPr>
                <w:sz w:val="15"/>
                <w:szCs w:val="15"/>
                <w:lang w:val="en-US"/>
              </w:rPr>
              <w:t>E</w:t>
            </w:r>
            <w:r w:rsidRPr="00B17F47">
              <w:rPr>
                <w:sz w:val="15"/>
                <w:szCs w:val="15"/>
              </w:rPr>
              <w:t>-</w:t>
            </w:r>
            <w:r w:rsidRPr="00B17F47">
              <w:rPr>
                <w:sz w:val="15"/>
                <w:szCs w:val="15"/>
                <w:lang w:val="en-US"/>
              </w:rPr>
              <w:t>mail</w:t>
            </w:r>
            <w:r w:rsidRPr="00B17F47">
              <w:rPr>
                <w:sz w:val="15"/>
                <w:szCs w:val="15"/>
              </w:rPr>
              <w:t>.: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tubin</w:t>
            </w:r>
            <w:proofErr w:type="spellEnd"/>
            <w:r w:rsidRPr="00B17F47">
              <w:rPr>
                <w:sz w:val="15"/>
                <w:szCs w:val="15"/>
              </w:rPr>
              <w:t>-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B17F47">
              <w:rPr>
                <w:sz w:val="15"/>
                <w:szCs w:val="15"/>
              </w:rPr>
              <w:t>@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B17F47">
              <w:rPr>
                <w:sz w:val="15"/>
                <w:szCs w:val="15"/>
              </w:rPr>
              <w:t>.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:rsidR="00FD318A" w:rsidRPr="00B17F47" w:rsidRDefault="00FD318A" w:rsidP="00DF628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228600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:rsidR="00FD318A" w:rsidRPr="00B17F47" w:rsidRDefault="00FD318A" w:rsidP="00DF6283">
            <w:pPr>
              <w:jc w:val="center"/>
              <w:rPr>
                <w:b/>
                <w:sz w:val="2"/>
                <w:szCs w:val="2"/>
                <w:lang w:val="tt-RU"/>
              </w:rPr>
            </w:pPr>
            <w:r w:rsidRPr="00B17F47">
              <w:rPr>
                <w:b/>
                <w:sz w:val="2"/>
                <w:szCs w:val="2"/>
                <w:lang w:val="tt-RU"/>
              </w:rPr>
              <w:t xml:space="preserve"> 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>РЕСПУБЛИКА БАШКОРТОСТАН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 xml:space="preserve">АДМИНИСТРАЦИЯ </w:t>
            </w:r>
            <w:proofErr w:type="gramStart"/>
            <w:r w:rsidRPr="00B17F47">
              <w:rPr>
                <w:b/>
                <w:sz w:val="22"/>
                <w:szCs w:val="22"/>
              </w:rPr>
              <w:t>СЕЛЬСКОГО</w:t>
            </w:r>
            <w:proofErr w:type="gramEnd"/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>ПОСЕЛЕНИЯ ТУБИНСКИЙ</w:t>
            </w:r>
          </w:p>
          <w:p w:rsidR="00FD318A" w:rsidRPr="00B17F47" w:rsidRDefault="00FD318A" w:rsidP="00DF6283">
            <w:pPr>
              <w:jc w:val="center"/>
              <w:rPr>
                <w:b/>
                <w:sz w:val="22"/>
                <w:szCs w:val="22"/>
              </w:rPr>
            </w:pPr>
            <w:r w:rsidRPr="00B17F47">
              <w:rPr>
                <w:b/>
                <w:sz w:val="22"/>
                <w:szCs w:val="22"/>
              </w:rPr>
              <w:t xml:space="preserve">СЕЛЬСОВЕТ </w:t>
            </w:r>
            <w:proofErr w:type="gramStart"/>
            <w:r w:rsidRPr="00B17F47">
              <w:rPr>
                <w:b/>
                <w:sz w:val="22"/>
                <w:szCs w:val="22"/>
              </w:rPr>
              <w:t>МУНИЦИПАЛЬНОГО</w:t>
            </w:r>
            <w:proofErr w:type="gramEnd"/>
            <w:r w:rsidRPr="00B17F47">
              <w:rPr>
                <w:b/>
                <w:sz w:val="22"/>
                <w:szCs w:val="22"/>
              </w:rPr>
              <w:t xml:space="preserve"> </w:t>
            </w:r>
          </w:p>
          <w:p w:rsidR="00FD318A" w:rsidRPr="00B17F47" w:rsidRDefault="00FD318A" w:rsidP="00DF6283">
            <w:pPr>
              <w:jc w:val="center"/>
              <w:rPr>
                <w:sz w:val="17"/>
                <w:szCs w:val="17"/>
              </w:rPr>
            </w:pPr>
            <w:r w:rsidRPr="00B17F47">
              <w:rPr>
                <w:b/>
                <w:sz w:val="22"/>
                <w:szCs w:val="22"/>
              </w:rPr>
              <w:t>РАЙОНА БАЙМАКСКИЙ РАЙОН</w:t>
            </w:r>
          </w:p>
          <w:p w:rsidR="00FD318A" w:rsidRPr="00B17F47" w:rsidRDefault="00FD318A" w:rsidP="00DF6283">
            <w:pPr>
              <w:jc w:val="center"/>
              <w:rPr>
                <w:sz w:val="22"/>
                <w:szCs w:val="22"/>
              </w:rPr>
            </w:pPr>
          </w:p>
          <w:p w:rsidR="00FD318A" w:rsidRPr="00B17F47" w:rsidRDefault="00FD318A" w:rsidP="00DF6283">
            <w:pPr>
              <w:jc w:val="center"/>
              <w:rPr>
                <w:sz w:val="15"/>
                <w:szCs w:val="15"/>
              </w:rPr>
            </w:pPr>
            <w:r w:rsidRPr="00B17F47">
              <w:rPr>
                <w:sz w:val="15"/>
                <w:szCs w:val="15"/>
              </w:rPr>
              <w:t xml:space="preserve">453661, РБ, Баймакский район, </w:t>
            </w:r>
            <w:r w:rsidRPr="00B17F47">
              <w:rPr>
                <w:sz w:val="15"/>
                <w:szCs w:val="15"/>
                <w:lang w:val="en-US"/>
              </w:rPr>
              <w:t>c</w:t>
            </w:r>
            <w:r w:rsidRPr="00B17F47">
              <w:rPr>
                <w:sz w:val="15"/>
                <w:szCs w:val="15"/>
              </w:rPr>
              <w:t>.Тубинский, ул</w:t>
            </w:r>
            <w:proofErr w:type="gramStart"/>
            <w:r w:rsidRPr="00B17F47">
              <w:rPr>
                <w:sz w:val="15"/>
                <w:szCs w:val="15"/>
              </w:rPr>
              <w:t>.Ф</w:t>
            </w:r>
            <w:proofErr w:type="gramEnd"/>
            <w:r w:rsidRPr="00B17F47">
              <w:rPr>
                <w:sz w:val="15"/>
                <w:szCs w:val="15"/>
              </w:rPr>
              <w:t xml:space="preserve">абричная,6 </w:t>
            </w:r>
          </w:p>
          <w:p w:rsidR="00FD318A" w:rsidRPr="00B17F47" w:rsidRDefault="00FD318A" w:rsidP="00DF6283">
            <w:pPr>
              <w:jc w:val="center"/>
              <w:rPr>
                <w:sz w:val="16"/>
                <w:szCs w:val="16"/>
              </w:rPr>
            </w:pPr>
            <w:r w:rsidRPr="00B17F47">
              <w:rPr>
                <w:sz w:val="15"/>
                <w:szCs w:val="15"/>
              </w:rPr>
              <w:t xml:space="preserve">тел.:8(34751) 4-93-39; </w:t>
            </w:r>
            <w:r w:rsidRPr="00B17F47">
              <w:rPr>
                <w:sz w:val="15"/>
                <w:szCs w:val="15"/>
                <w:lang w:val="en-US"/>
              </w:rPr>
              <w:t>E</w:t>
            </w:r>
            <w:r w:rsidRPr="00B17F47">
              <w:rPr>
                <w:sz w:val="15"/>
                <w:szCs w:val="15"/>
              </w:rPr>
              <w:t>-</w:t>
            </w:r>
            <w:r w:rsidRPr="00B17F47">
              <w:rPr>
                <w:sz w:val="15"/>
                <w:szCs w:val="15"/>
                <w:lang w:val="en-US"/>
              </w:rPr>
              <w:t>mail</w:t>
            </w:r>
            <w:r w:rsidRPr="00B17F47">
              <w:rPr>
                <w:sz w:val="15"/>
                <w:szCs w:val="15"/>
              </w:rPr>
              <w:t>.: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tubin</w:t>
            </w:r>
            <w:proofErr w:type="spellEnd"/>
            <w:r w:rsidRPr="00B17F47">
              <w:rPr>
                <w:sz w:val="15"/>
                <w:szCs w:val="15"/>
              </w:rPr>
              <w:t>-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B17F47">
              <w:rPr>
                <w:sz w:val="15"/>
                <w:szCs w:val="15"/>
              </w:rPr>
              <w:t>@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B17F47">
              <w:rPr>
                <w:sz w:val="15"/>
                <w:szCs w:val="15"/>
              </w:rPr>
              <w:t>.</w:t>
            </w:r>
            <w:proofErr w:type="spellStart"/>
            <w:r w:rsidRPr="00B17F47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:rsidR="00FD318A" w:rsidRPr="00B17F47" w:rsidRDefault="00FD318A" w:rsidP="00FD318A">
      <w:pPr>
        <w:jc w:val="both"/>
        <w:rPr>
          <w:sz w:val="28"/>
          <w:szCs w:val="28"/>
        </w:rPr>
      </w:pPr>
    </w:p>
    <w:p w:rsidR="00FD318A" w:rsidRPr="00B17F47" w:rsidRDefault="00FD318A" w:rsidP="00FD318A">
      <w:pPr>
        <w:spacing w:line="360" w:lineRule="auto"/>
        <w:ind w:firstLine="540"/>
        <w:jc w:val="both"/>
        <w:rPr>
          <w:rFonts w:ascii="TimBashk" w:hAnsi="TimBashk"/>
          <w:b/>
        </w:rPr>
      </w:pPr>
      <w:r w:rsidRPr="00B17F47">
        <w:rPr>
          <w:rFonts w:ascii="TimBashk" w:hAnsi="TimBashk"/>
          <w:b/>
        </w:rPr>
        <w:t>КАРАР</w:t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</w:r>
      <w:r w:rsidRPr="00B17F47">
        <w:rPr>
          <w:rFonts w:ascii="TimBashk" w:hAnsi="TimBashk"/>
          <w:b/>
        </w:rPr>
        <w:tab/>
        <w:t xml:space="preserve">    ПОСТАНОВЛЕНИЕ</w:t>
      </w:r>
    </w:p>
    <w:p w:rsidR="00FD318A" w:rsidRPr="00B17F47" w:rsidRDefault="00FD318A" w:rsidP="00FD318A">
      <w:pPr>
        <w:spacing w:line="360" w:lineRule="auto"/>
        <w:jc w:val="both"/>
      </w:pPr>
      <w:r w:rsidRPr="00B17F47">
        <w:t xml:space="preserve">     </w:t>
      </w:r>
      <w:r>
        <w:t>21</w:t>
      </w:r>
      <w:r w:rsidR="00F4046C">
        <w:t xml:space="preserve"> июнь</w:t>
      </w:r>
      <w:r w:rsidRPr="00B17F47">
        <w:t xml:space="preserve">  2021 й                                            №</w:t>
      </w:r>
      <w:r w:rsidR="007F4839">
        <w:t xml:space="preserve"> 17</w:t>
      </w:r>
      <w:r w:rsidRPr="00B17F47">
        <w:tab/>
        <w:t xml:space="preserve">                       </w:t>
      </w:r>
      <w:r>
        <w:t>21</w:t>
      </w:r>
      <w:r w:rsidRPr="00B17F47">
        <w:t xml:space="preserve"> </w:t>
      </w:r>
      <w:r w:rsidR="00F4046C">
        <w:t xml:space="preserve">июня </w:t>
      </w:r>
      <w:r w:rsidRPr="00B17F47">
        <w:t>2021 г</w:t>
      </w:r>
    </w:p>
    <w:p w:rsidR="00DF34F8" w:rsidRDefault="00DF34F8" w:rsidP="00DF34F8">
      <w:pPr>
        <w:pStyle w:val="a3"/>
        <w:ind w:right="4818"/>
        <w:jc w:val="both"/>
        <w:rPr>
          <w:bCs/>
          <w:sz w:val="28"/>
          <w:szCs w:val="28"/>
        </w:rPr>
      </w:pPr>
    </w:p>
    <w:p w:rsidR="00DF34F8" w:rsidRPr="00DF34F8" w:rsidRDefault="00DF34F8" w:rsidP="00534681">
      <w:pPr>
        <w:pStyle w:val="a3"/>
        <w:jc w:val="center"/>
        <w:rPr>
          <w:b/>
          <w:sz w:val="28"/>
          <w:szCs w:val="28"/>
        </w:rPr>
      </w:pPr>
      <w:r w:rsidRPr="00DF34F8">
        <w:rPr>
          <w:b/>
          <w:bCs/>
          <w:sz w:val="28"/>
          <w:szCs w:val="28"/>
        </w:rPr>
        <w:t>Об утверждении П</w:t>
      </w:r>
      <w:r w:rsidR="00534681">
        <w:rPr>
          <w:b/>
          <w:bCs/>
          <w:sz w:val="28"/>
          <w:szCs w:val="28"/>
        </w:rPr>
        <w:t>орядка предоставления субсидий</w:t>
      </w:r>
      <w:r w:rsidR="00581EE0">
        <w:rPr>
          <w:b/>
          <w:bCs/>
          <w:sz w:val="28"/>
          <w:szCs w:val="28"/>
        </w:rPr>
        <w:t xml:space="preserve"> </w:t>
      </w:r>
      <w:r w:rsidR="00FD0D36">
        <w:rPr>
          <w:b/>
          <w:bCs/>
          <w:sz w:val="28"/>
          <w:szCs w:val="28"/>
        </w:rPr>
        <w:t xml:space="preserve">из бюджета сельского поселения </w:t>
      </w:r>
      <w:r w:rsidR="00FD318A">
        <w:rPr>
          <w:b/>
          <w:bCs/>
          <w:sz w:val="28"/>
          <w:szCs w:val="28"/>
        </w:rPr>
        <w:t>Тубинский</w:t>
      </w:r>
      <w:r w:rsidR="00FD0D36">
        <w:rPr>
          <w:b/>
          <w:bCs/>
          <w:sz w:val="28"/>
          <w:szCs w:val="28"/>
        </w:rPr>
        <w:t xml:space="preserve"> сельсовет </w:t>
      </w:r>
      <w:r w:rsidR="00FD0D36" w:rsidRPr="00FD0D36">
        <w:rPr>
          <w:b/>
          <w:bCs/>
          <w:sz w:val="28"/>
          <w:szCs w:val="28"/>
        </w:rPr>
        <w:t xml:space="preserve">муниципального района Баймакский район Республики Башкортостан </w:t>
      </w:r>
      <w:r w:rsidR="00FD0D36">
        <w:rPr>
          <w:b/>
          <w:bCs/>
          <w:sz w:val="28"/>
          <w:szCs w:val="28"/>
        </w:rPr>
        <w:t xml:space="preserve">учреждениям </w:t>
      </w:r>
      <w:r w:rsidR="00581EE0" w:rsidRPr="00581EE0">
        <w:rPr>
          <w:b/>
          <w:bCs/>
          <w:sz w:val="28"/>
          <w:szCs w:val="28"/>
        </w:rPr>
        <w:t xml:space="preserve">на </w:t>
      </w:r>
      <w:r w:rsidR="00CA6E22">
        <w:rPr>
          <w:b/>
          <w:bCs/>
          <w:sz w:val="28"/>
          <w:szCs w:val="28"/>
        </w:rPr>
        <w:t xml:space="preserve">осуществление </w:t>
      </w:r>
      <w:r w:rsidR="00581EE0" w:rsidRPr="00581EE0">
        <w:rPr>
          <w:b/>
          <w:bCs/>
          <w:sz w:val="28"/>
          <w:szCs w:val="28"/>
        </w:rPr>
        <w:t>капитальны</w:t>
      </w:r>
      <w:r w:rsidR="00CA6E22">
        <w:rPr>
          <w:b/>
          <w:bCs/>
          <w:sz w:val="28"/>
          <w:szCs w:val="28"/>
        </w:rPr>
        <w:t>х</w:t>
      </w:r>
      <w:r w:rsidR="00581EE0" w:rsidRPr="00581EE0">
        <w:rPr>
          <w:b/>
          <w:bCs/>
          <w:sz w:val="28"/>
          <w:szCs w:val="28"/>
        </w:rPr>
        <w:t xml:space="preserve"> вложени</w:t>
      </w:r>
      <w:r w:rsidR="00CA6E22">
        <w:rPr>
          <w:b/>
          <w:bCs/>
          <w:sz w:val="28"/>
          <w:szCs w:val="28"/>
        </w:rPr>
        <w:t>й</w:t>
      </w:r>
      <w:r w:rsidR="00581EE0" w:rsidRPr="00581EE0">
        <w:rPr>
          <w:b/>
          <w:bCs/>
          <w:sz w:val="28"/>
          <w:szCs w:val="28"/>
        </w:rPr>
        <w:t xml:space="preserve"> в объект муниципальной собственности </w:t>
      </w:r>
      <w:r w:rsidR="00F53E5F">
        <w:rPr>
          <w:b/>
          <w:bCs/>
          <w:sz w:val="28"/>
          <w:szCs w:val="28"/>
        </w:rPr>
        <w:t>и приобретение объектов недвижимого имущества в муниципальную собственность</w:t>
      </w:r>
      <w:r w:rsidR="00F53E5F" w:rsidRPr="00F53E5F">
        <w:rPr>
          <w:sz w:val="28"/>
          <w:szCs w:val="28"/>
        </w:rPr>
        <w:t xml:space="preserve"> </w:t>
      </w:r>
    </w:p>
    <w:p w:rsidR="00DF34F8" w:rsidRPr="002D72BD" w:rsidRDefault="00DF34F8" w:rsidP="00DF34F8">
      <w:pPr>
        <w:pStyle w:val="a3"/>
        <w:jc w:val="both"/>
        <w:rPr>
          <w:b/>
          <w:sz w:val="28"/>
          <w:szCs w:val="28"/>
        </w:rPr>
      </w:pPr>
    </w:p>
    <w:p w:rsidR="00DF34F8" w:rsidRPr="00673121" w:rsidRDefault="00DF34F8" w:rsidP="00F2228F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26E5A">
        <w:rPr>
          <w:sz w:val="28"/>
          <w:szCs w:val="28"/>
        </w:rPr>
        <w:t>В соответствии со стать</w:t>
      </w:r>
      <w:r w:rsidR="00581EE0">
        <w:rPr>
          <w:sz w:val="28"/>
          <w:szCs w:val="28"/>
        </w:rPr>
        <w:t>ей</w:t>
      </w:r>
      <w:r w:rsidRPr="00A26E5A">
        <w:rPr>
          <w:sz w:val="28"/>
          <w:szCs w:val="28"/>
        </w:rPr>
        <w:t xml:space="preserve"> 78.2 Бюджетного кодекса Российской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Федерации</w:t>
      </w:r>
      <w:r>
        <w:rPr>
          <w:sz w:val="28"/>
          <w:szCs w:val="28"/>
        </w:rPr>
        <w:t>,</w:t>
      </w:r>
      <w:r w:rsidR="00534681" w:rsidRPr="00534681">
        <w:rPr>
          <w:sz w:val="28"/>
          <w:szCs w:val="28"/>
        </w:rPr>
        <w:t xml:space="preserve"> </w:t>
      </w:r>
      <w:r w:rsidR="00FD318A">
        <w:rPr>
          <w:sz w:val="28"/>
          <w:szCs w:val="28"/>
        </w:rPr>
        <w:t xml:space="preserve">статьей </w:t>
      </w:r>
      <w:r w:rsidR="00FD318A">
        <w:rPr>
          <w:sz w:val="28"/>
          <w:szCs w:val="28"/>
          <w:u w:val="single"/>
        </w:rPr>
        <w:t xml:space="preserve">  16  </w:t>
      </w:r>
      <w:r w:rsidR="00FD318A">
        <w:rPr>
          <w:sz w:val="28"/>
          <w:szCs w:val="28"/>
        </w:rPr>
        <w:t xml:space="preserve">  </w:t>
      </w:r>
      <w:r w:rsidR="00F2228F">
        <w:rPr>
          <w:sz w:val="28"/>
          <w:szCs w:val="28"/>
        </w:rPr>
        <w:t>Положения о бюджетном процессе в</w:t>
      </w:r>
      <w:r w:rsidR="00534681" w:rsidRPr="00C03214">
        <w:rPr>
          <w:sz w:val="28"/>
          <w:szCs w:val="28"/>
        </w:rPr>
        <w:t xml:space="preserve"> сельско</w:t>
      </w:r>
      <w:r w:rsidR="00F2228F">
        <w:rPr>
          <w:sz w:val="28"/>
          <w:szCs w:val="28"/>
        </w:rPr>
        <w:t>м</w:t>
      </w:r>
      <w:r w:rsidR="00534681" w:rsidRPr="00C03214">
        <w:rPr>
          <w:sz w:val="28"/>
          <w:szCs w:val="28"/>
        </w:rPr>
        <w:t xml:space="preserve"> поселени</w:t>
      </w:r>
      <w:r w:rsidR="00F2228F">
        <w:rPr>
          <w:sz w:val="28"/>
          <w:szCs w:val="28"/>
        </w:rPr>
        <w:t>и</w:t>
      </w:r>
      <w:r w:rsidR="00534681" w:rsidRPr="00C03214">
        <w:rPr>
          <w:sz w:val="28"/>
          <w:szCs w:val="28"/>
        </w:rPr>
        <w:t xml:space="preserve"> </w:t>
      </w:r>
      <w:r w:rsidR="00FD318A">
        <w:rPr>
          <w:sz w:val="28"/>
          <w:szCs w:val="28"/>
        </w:rPr>
        <w:t xml:space="preserve">Тубинский </w:t>
      </w:r>
      <w:r w:rsidR="00534681" w:rsidRPr="00C03214">
        <w:rPr>
          <w:sz w:val="28"/>
          <w:szCs w:val="28"/>
        </w:rPr>
        <w:t xml:space="preserve"> </w:t>
      </w:r>
      <w:r w:rsidR="00F53E5F">
        <w:rPr>
          <w:sz w:val="28"/>
          <w:szCs w:val="28"/>
        </w:rPr>
        <w:t>сельсовет</w:t>
      </w:r>
      <w:r w:rsidR="00534681" w:rsidRPr="00C03214">
        <w:rPr>
          <w:sz w:val="28"/>
          <w:szCs w:val="28"/>
        </w:rPr>
        <w:t xml:space="preserve"> муниципального района </w:t>
      </w:r>
      <w:r w:rsidR="00581EE0">
        <w:rPr>
          <w:sz w:val="28"/>
          <w:szCs w:val="28"/>
        </w:rPr>
        <w:t>Баймакский район Республики Башкортостан</w:t>
      </w:r>
      <w:r w:rsidR="00534681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 xml:space="preserve">сельского поселения </w:t>
      </w:r>
      <w:r w:rsidR="00FD318A">
        <w:rPr>
          <w:sz w:val="28"/>
          <w:szCs w:val="28"/>
        </w:rPr>
        <w:t>Тубинский</w:t>
      </w:r>
      <w:r w:rsidR="00534681">
        <w:rPr>
          <w:sz w:val="28"/>
          <w:szCs w:val="28"/>
        </w:rPr>
        <w:t xml:space="preserve"> </w:t>
      </w:r>
      <w:r w:rsidR="00F53E5F">
        <w:rPr>
          <w:sz w:val="28"/>
          <w:szCs w:val="28"/>
        </w:rPr>
        <w:t xml:space="preserve">сельсовет </w:t>
      </w:r>
      <w:r w:rsidR="00534681">
        <w:rPr>
          <w:sz w:val="28"/>
          <w:szCs w:val="28"/>
        </w:rPr>
        <w:t xml:space="preserve">муниципального района </w:t>
      </w:r>
      <w:r w:rsidR="00581EE0">
        <w:rPr>
          <w:sz w:val="28"/>
          <w:szCs w:val="28"/>
        </w:rPr>
        <w:t xml:space="preserve">Баймакский район Республики Башкортостан </w:t>
      </w:r>
      <w:r>
        <w:rPr>
          <w:sz w:val="28"/>
          <w:szCs w:val="28"/>
        </w:rPr>
        <w:t xml:space="preserve">  </w:t>
      </w:r>
      <w:r w:rsidR="00534681" w:rsidRPr="00673121">
        <w:rPr>
          <w:b/>
          <w:sz w:val="28"/>
          <w:szCs w:val="28"/>
        </w:rPr>
        <w:t>ПОСТАНОВЛЯЕТ</w:t>
      </w:r>
      <w:r w:rsidRPr="00673121">
        <w:rPr>
          <w:b/>
          <w:bCs/>
          <w:sz w:val="28"/>
          <w:szCs w:val="28"/>
        </w:rPr>
        <w:t>:</w:t>
      </w:r>
    </w:p>
    <w:p w:rsidR="00DF34F8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DF34F8" w:rsidP="0067312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1. Утвердить прилагаемы</w:t>
      </w:r>
      <w:r>
        <w:rPr>
          <w:sz w:val="28"/>
          <w:szCs w:val="28"/>
        </w:rPr>
        <w:t>й</w:t>
      </w:r>
      <w:r w:rsidRPr="00A26E5A">
        <w:rPr>
          <w:sz w:val="28"/>
          <w:szCs w:val="28"/>
        </w:rPr>
        <w:t xml:space="preserve"> </w:t>
      </w:r>
      <w:r w:rsidRPr="000C1864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орядок </w:t>
      </w:r>
      <w:r w:rsidR="00FD0D36" w:rsidRPr="00FD0D36">
        <w:rPr>
          <w:bCs/>
          <w:sz w:val="28"/>
          <w:szCs w:val="28"/>
        </w:rPr>
        <w:t xml:space="preserve">предоставления субсидий из бюджета сельского поселения </w:t>
      </w:r>
      <w:r w:rsidR="00FD318A">
        <w:rPr>
          <w:bCs/>
          <w:sz w:val="28"/>
          <w:szCs w:val="28"/>
        </w:rPr>
        <w:t>Тубинский</w:t>
      </w:r>
      <w:r w:rsidR="00FD0D36" w:rsidRPr="00FD0D36">
        <w:rPr>
          <w:bCs/>
          <w:sz w:val="28"/>
          <w:szCs w:val="28"/>
        </w:rPr>
        <w:t xml:space="preserve"> сельсовет муниципального района Баймакский район Республики Башкортостан учреждениям на капитальные вложения в объект муниципальной собственности и приобретение объектов недвижимого имущества в муниципальную собственность сельского поселения </w:t>
      </w:r>
      <w:r w:rsidR="00FD318A">
        <w:rPr>
          <w:bCs/>
          <w:sz w:val="28"/>
          <w:szCs w:val="28"/>
        </w:rPr>
        <w:t>Тубинский</w:t>
      </w:r>
      <w:r w:rsidR="00FD0D36" w:rsidRPr="00FD0D36">
        <w:rPr>
          <w:bCs/>
          <w:sz w:val="28"/>
          <w:szCs w:val="28"/>
        </w:rPr>
        <w:t xml:space="preserve"> сельсовет муниципального района Баймакский район Республики Башкортостан</w:t>
      </w:r>
      <w:r w:rsidRPr="00A26E5A">
        <w:rPr>
          <w:sz w:val="28"/>
          <w:szCs w:val="28"/>
        </w:rPr>
        <w:t>.</w:t>
      </w:r>
    </w:p>
    <w:p w:rsidR="00F2228F" w:rsidRPr="00A23426" w:rsidRDefault="00534681" w:rsidP="00F2228F">
      <w:pPr>
        <w:shd w:val="clear" w:color="auto" w:fill="FFFFFF"/>
        <w:spacing w:line="360" w:lineRule="auto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7"/>
          <w:szCs w:val="27"/>
        </w:rPr>
        <w:t xml:space="preserve">           2. </w:t>
      </w:r>
      <w:r w:rsidR="00F2228F">
        <w:rPr>
          <w:spacing w:val="1"/>
          <w:sz w:val="28"/>
          <w:szCs w:val="28"/>
        </w:rPr>
        <w:t>Настоящее Постановление вступает в силу с момента его подписания</w:t>
      </w:r>
      <w:r w:rsidR="00F2228F" w:rsidRPr="00A23426">
        <w:rPr>
          <w:spacing w:val="1"/>
          <w:sz w:val="28"/>
          <w:szCs w:val="28"/>
        </w:rPr>
        <w:t>.</w:t>
      </w:r>
    </w:p>
    <w:p w:rsidR="00534681" w:rsidRPr="00A23426" w:rsidRDefault="00534681" w:rsidP="00F2228F">
      <w:pPr>
        <w:spacing w:line="360" w:lineRule="auto"/>
        <w:jc w:val="both"/>
        <w:rPr>
          <w:spacing w:val="1"/>
          <w:sz w:val="28"/>
          <w:szCs w:val="28"/>
        </w:rPr>
      </w:pPr>
      <w:r w:rsidRPr="00A23426">
        <w:rPr>
          <w:spacing w:val="1"/>
          <w:sz w:val="28"/>
          <w:szCs w:val="28"/>
        </w:rPr>
        <w:tab/>
      </w:r>
      <w:r w:rsidR="00F2228F">
        <w:rPr>
          <w:spacing w:val="1"/>
          <w:sz w:val="28"/>
          <w:szCs w:val="28"/>
        </w:rPr>
        <w:t xml:space="preserve"> </w:t>
      </w:r>
      <w:r w:rsidRPr="00A23426">
        <w:rPr>
          <w:spacing w:val="1"/>
          <w:sz w:val="28"/>
          <w:szCs w:val="28"/>
        </w:rPr>
        <w:t xml:space="preserve">3. </w:t>
      </w:r>
      <w:proofErr w:type="gramStart"/>
      <w:r w:rsidR="00F2228F">
        <w:rPr>
          <w:spacing w:val="1"/>
          <w:sz w:val="28"/>
          <w:szCs w:val="28"/>
        </w:rPr>
        <w:t>Контроль за</w:t>
      </w:r>
      <w:proofErr w:type="gramEnd"/>
      <w:r w:rsidR="00F2228F">
        <w:rPr>
          <w:spacing w:val="1"/>
          <w:sz w:val="28"/>
          <w:szCs w:val="28"/>
        </w:rPr>
        <w:t xml:space="preserve"> исполнением н</w:t>
      </w:r>
      <w:r>
        <w:rPr>
          <w:spacing w:val="1"/>
          <w:sz w:val="28"/>
          <w:szCs w:val="28"/>
        </w:rPr>
        <w:t>астояще</w:t>
      </w:r>
      <w:r w:rsidR="00F2228F">
        <w:rPr>
          <w:spacing w:val="1"/>
          <w:sz w:val="28"/>
          <w:szCs w:val="28"/>
        </w:rPr>
        <w:t>го</w:t>
      </w:r>
      <w:r>
        <w:rPr>
          <w:spacing w:val="1"/>
          <w:sz w:val="28"/>
          <w:szCs w:val="28"/>
        </w:rPr>
        <w:t xml:space="preserve"> </w:t>
      </w:r>
      <w:r w:rsidR="00F2228F">
        <w:rPr>
          <w:spacing w:val="1"/>
          <w:sz w:val="28"/>
          <w:szCs w:val="28"/>
        </w:rPr>
        <w:t>п</w:t>
      </w:r>
      <w:r>
        <w:rPr>
          <w:spacing w:val="1"/>
          <w:sz w:val="28"/>
          <w:szCs w:val="28"/>
        </w:rPr>
        <w:t>остановлени</w:t>
      </w:r>
      <w:r w:rsidR="00F2228F">
        <w:rPr>
          <w:spacing w:val="1"/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 w:rsidR="00F2228F">
        <w:rPr>
          <w:spacing w:val="1"/>
          <w:sz w:val="28"/>
          <w:szCs w:val="28"/>
        </w:rPr>
        <w:t>оставляю за собой.</w:t>
      </w:r>
    </w:p>
    <w:p w:rsidR="00DF34F8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81EE0" w:rsidRPr="00FD318A" w:rsidRDefault="00534681" w:rsidP="00FD318A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</w:t>
      </w:r>
      <w:r w:rsidR="00FD318A">
        <w:rPr>
          <w:sz w:val="28"/>
          <w:szCs w:val="28"/>
        </w:rPr>
        <w:t xml:space="preserve">                                         А.С. Халитова           </w:t>
      </w:r>
      <w:r w:rsidR="00DF34F8">
        <w:rPr>
          <w:sz w:val="28"/>
          <w:szCs w:val="28"/>
        </w:rPr>
        <w:t xml:space="preserve">    </w:t>
      </w:r>
      <w:r w:rsidR="00FD318A">
        <w:rPr>
          <w:sz w:val="28"/>
          <w:szCs w:val="28"/>
        </w:rPr>
        <w:t xml:space="preserve">                             </w:t>
      </w:r>
    </w:p>
    <w:p w:rsidR="00534681" w:rsidRDefault="00534681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66F1" w:rsidRDefault="007266F1" w:rsidP="00FD318A">
      <w:pPr>
        <w:autoSpaceDE w:val="0"/>
        <w:autoSpaceDN w:val="0"/>
        <w:adjustRightInd w:val="0"/>
        <w:ind w:firstLine="6521"/>
        <w:jc w:val="right"/>
      </w:pPr>
      <w:proofErr w:type="gramStart"/>
      <w:r>
        <w:lastRenderedPageBreak/>
        <w:t>Утвержден</w:t>
      </w:r>
      <w:proofErr w:type="gramEnd"/>
      <w:r w:rsidR="00534681" w:rsidRPr="00673121">
        <w:br/>
      </w:r>
      <w:r>
        <w:t xml:space="preserve">   </w:t>
      </w:r>
      <w:r w:rsidR="00673121">
        <w:t xml:space="preserve"> </w:t>
      </w:r>
      <w:r w:rsidR="00534681" w:rsidRPr="00673121">
        <w:t>постановлени</w:t>
      </w:r>
      <w:r>
        <w:t>ем</w:t>
      </w:r>
      <w:r w:rsidR="00673121">
        <w:t xml:space="preserve"> </w:t>
      </w:r>
      <w:r>
        <w:t>Администрации</w:t>
      </w:r>
    </w:p>
    <w:p w:rsidR="007266F1" w:rsidRDefault="00534681" w:rsidP="00FD318A">
      <w:pPr>
        <w:autoSpaceDE w:val="0"/>
        <w:autoSpaceDN w:val="0"/>
        <w:adjustRightInd w:val="0"/>
        <w:jc w:val="right"/>
      </w:pPr>
      <w:r w:rsidRPr="00673121">
        <w:t xml:space="preserve">сельского поселения </w:t>
      </w:r>
      <w:r w:rsidR="00FD318A">
        <w:t>Тубинский</w:t>
      </w:r>
      <w:r w:rsidRPr="00673121">
        <w:br/>
      </w:r>
      <w:r w:rsidR="007266F1">
        <w:t xml:space="preserve">                                                                                                            </w:t>
      </w:r>
      <w:r w:rsidR="00F2228F">
        <w:t>сельсовет</w:t>
      </w:r>
      <w:r w:rsidR="007266F1">
        <w:t xml:space="preserve"> МР Баймакский район</w:t>
      </w:r>
    </w:p>
    <w:p w:rsidR="00DF34F8" w:rsidRPr="00673121" w:rsidRDefault="007266F1" w:rsidP="00FD318A">
      <w:pPr>
        <w:autoSpaceDE w:val="0"/>
        <w:autoSpaceDN w:val="0"/>
        <w:adjustRightInd w:val="0"/>
        <w:jc w:val="right"/>
      </w:pPr>
      <w:r>
        <w:t>№ _</w:t>
      </w:r>
      <w:r w:rsidR="00A52063">
        <w:rPr>
          <w:u w:val="single"/>
        </w:rPr>
        <w:t>17</w:t>
      </w:r>
      <w:bookmarkStart w:id="0" w:name="_GoBack"/>
      <w:bookmarkEnd w:id="0"/>
      <w:r>
        <w:t>__</w:t>
      </w:r>
      <w:r w:rsidR="00534681" w:rsidRPr="00673121">
        <w:t xml:space="preserve">от </w:t>
      </w:r>
      <w:r>
        <w:t>«_</w:t>
      </w:r>
      <w:r w:rsidR="00FD318A">
        <w:rPr>
          <w:u w:val="single"/>
        </w:rPr>
        <w:t xml:space="preserve"> 21</w:t>
      </w:r>
      <w:r>
        <w:t>_»_____</w:t>
      </w:r>
      <w:r w:rsidR="00FD318A">
        <w:rPr>
          <w:u w:val="single"/>
        </w:rPr>
        <w:t>06</w:t>
      </w:r>
      <w:r>
        <w:t>_____2021г.</w:t>
      </w:r>
    </w:p>
    <w:p w:rsidR="007266F1" w:rsidRDefault="007266F1" w:rsidP="00FD318A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7266F1" w:rsidRDefault="007266F1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F34F8" w:rsidRPr="000157B0" w:rsidRDefault="00DF34F8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157B0">
        <w:rPr>
          <w:b/>
          <w:bCs/>
          <w:sz w:val="28"/>
          <w:szCs w:val="28"/>
        </w:rPr>
        <w:t>ПОРЯДОК</w:t>
      </w:r>
    </w:p>
    <w:p w:rsidR="00DF34F8" w:rsidRPr="00A26E5A" w:rsidRDefault="00F2228F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субсидий из бюджета сельского поселения </w:t>
      </w:r>
      <w:r w:rsidR="00FD318A">
        <w:rPr>
          <w:b/>
          <w:bCs/>
          <w:sz w:val="28"/>
          <w:szCs w:val="28"/>
        </w:rPr>
        <w:t>Тубинский</w:t>
      </w:r>
      <w:r>
        <w:rPr>
          <w:b/>
          <w:bCs/>
          <w:sz w:val="28"/>
          <w:szCs w:val="28"/>
        </w:rPr>
        <w:t xml:space="preserve"> сельсовет </w:t>
      </w:r>
      <w:r w:rsidRPr="00FD0D36">
        <w:rPr>
          <w:b/>
          <w:bCs/>
          <w:sz w:val="28"/>
          <w:szCs w:val="28"/>
        </w:rPr>
        <w:t xml:space="preserve">муниципального района Баймакский район Республики Башкортостан </w:t>
      </w:r>
      <w:r>
        <w:rPr>
          <w:b/>
          <w:bCs/>
          <w:sz w:val="28"/>
          <w:szCs w:val="28"/>
        </w:rPr>
        <w:t xml:space="preserve">учреждениям </w:t>
      </w:r>
      <w:r w:rsidRPr="00581EE0">
        <w:rPr>
          <w:b/>
          <w:bCs/>
          <w:sz w:val="28"/>
          <w:szCs w:val="28"/>
        </w:rPr>
        <w:t xml:space="preserve">на капитальные вложения в объект муниципальной собственности </w:t>
      </w:r>
      <w:r>
        <w:rPr>
          <w:b/>
          <w:bCs/>
          <w:sz w:val="28"/>
          <w:szCs w:val="28"/>
        </w:rPr>
        <w:t>и приобретение объектов недвижимого имущества в муниципальную собственность</w:t>
      </w:r>
      <w:r w:rsidRPr="00F53E5F">
        <w:rPr>
          <w:sz w:val="28"/>
          <w:szCs w:val="28"/>
        </w:rPr>
        <w:t xml:space="preserve"> </w:t>
      </w:r>
      <w:r w:rsidRPr="00F53E5F">
        <w:rPr>
          <w:b/>
          <w:bCs/>
          <w:sz w:val="28"/>
          <w:szCs w:val="28"/>
        </w:rPr>
        <w:t xml:space="preserve">сельского поселения </w:t>
      </w:r>
      <w:r w:rsidR="00FD318A">
        <w:rPr>
          <w:b/>
          <w:bCs/>
          <w:sz w:val="28"/>
          <w:szCs w:val="28"/>
        </w:rPr>
        <w:t>Тубинский</w:t>
      </w:r>
      <w:r w:rsidRPr="00F53E5F">
        <w:rPr>
          <w:b/>
          <w:bCs/>
          <w:sz w:val="28"/>
          <w:szCs w:val="28"/>
        </w:rPr>
        <w:t xml:space="preserve"> сельсовет муниципального района Баймакский район Республики Башкортостан</w:t>
      </w:r>
    </w:p>
    <w:p w:rsidR="00F2228F" w:rsidRDefault="00F2228F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6E5A">
        <w:rPr>
          <w:b/>
          <w:bCs/>
          <w:sz w:val="28"/>
          <w:szCs w:val="28"/>
        </w:rPr>
        <w:t>I. Общие положения</w:t>
      </w: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DF34F8" w:rsidP="00581E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1. </w:t>
      </w:r>
      <w:r w:rsidRPr="002A0519">
        <w:rPr>
          <w:sz w:val="28"/>
          <w:szCs w:val="28"/>
        </w:rPr>
        <w:t>Настоящий Порядок устанавливает</w:t>
      </w:r>
      <w:r w:rsidRPr="00A26E5A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 w:rsidRPr="00A26E5A">
        <w:rPr>
          <w:sz w:val="28"/>
          <w:szCs w:val="28"/>
        </w:rPr>
        <w:t xml:space="preserve"> предоставления из </w:t>
      </w:r>
      <w:r>
        <w:rPr>
          <w:sz w:val="28"/>
          <w:szCs w:val="28"/>
        </w:rPr>
        <w:t xml:space="preserve">местного бюджета </w:t>
      </w:r>
      <w:r w:rsidRPr="00A26E5A">
        <w:rPr>
          <w:sz w:val="28"/>
          <w:szCs w:val="28"/>
        </w:rPr>
        <w:t>субсидий организациям на осуществление капитальных вложений в объекты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капитального строительства муниципальной собственности </w:t>
      </w:r>
      <w:r>
        <w:rPr>
          <w:sz w:val="28"/>
          <w:szCs w:val="28"/>
        </w:rPr>
        <w:t xml:space="preserve">поселения </w:t>
      </w:r>
      <w:r w:rsidRPr="00A26E5A">
        <w:rPr>
          <w:sz w:val="28"/>
          <w:szCs w:val="28"/>
        </w:rPr>
        <w:t>и объекты недвижимого имущества, приобретаемые в муниципальную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собственность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(далее соответственно - объекты,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субсидии).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2. </w:t>
      </w:r>
      <w:r w:rsidR="00581EE0">
        <w:rPr>
          <w:sz w:val="28"/>
          <w:szCs w:val="28"/>
        </w:rPr>
        <w:t>П</w:t>
      </w:r>
      <w:r w:rsidRPr="00A26E5A">
        <w:rPr>
          <w:sz w:val="28"/>
          <w:szCs w:val="28"/>
        </w:rPr>
        <w:t>редоставление субсидий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осуществляется в соответствии с нормативными правовыми актами</w:t>
      </w:r>
      <w:r>
        <w:rPr>
          <w:sz w:val="28"/>
          <w:szCs w:val="28"/>
        </w:rPr>
        <w:t xml:space="preserve"> поселения, </w:t>
      </w:r>
      <w:r w:rsidRPr="00A26E5A">
        <w:rPr>
          <w:sz w:val="28"/>
          <w:szCs w:val="28"/>
        </w:rPr>
        <w:t xml:space="preserve">предусмотренными пунктом 2 статьи 78.2 Бюджетного кодекса Российской Федерации (далее </w:t>
      </w:r>
      <w:r>
        <w:rPr>
          <w:sz w:val="28"/>
          <w:szCs w:val="28"/>
        </w:rPr>
        <w:t>–</w:t>
      </w:r>
      <w:r w:rsidRPr="00A26E5A">
        <w:rPr>
          <w:sz w:val="28"/>
          <w:szCs w:val="28"/>
        </w:rPr>
        <w:t xml:space="preserve"> акты).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3. При осуществлении капитальных вложений в объекты не допускается: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а) предоставление субсидий в отношении объектов, по которым принято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решение о подготовке и реализации бюджетных инвестиций;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предоставление бюджетных инвестиций в объекты, по которым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принято решение о предоставлении субсидий.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4. Объем предоставляемых субсидий должен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соответствовать объему бюджетных ассигнований, предусмотренному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соответствующие цели муниципальн</w:t>
      </w:r>
      <w:r>
        <w:rPr>
          <w:sz w:val="28"/>
          <w:szCs w:val="28"/>
        </w:rPr>
        <w:t xml:space="preserve">ыми целевыми </w:t>
      </w:r>
      <w:r w:rsidRPr="00A26E5A">
        <w:rPr>
          <w:sz w:val="28"/>
          <w:szCs w:val="28"/>
        </w:rPr>
        <w:t>программ</w:t>
      </w:r>
      <w:r>
        <w:rPr>
          <w:sz w:val="28"/>
          <w:szCs w:val="28"/>
        </w:rPr>
        <w:t>ами</w:t>
      </w:r>
      <w:r w:rsidRPr="00A26E5A">
        <w:rPr>
          <w:sz w:val="28"/>
          <w:szCs w:val="28"/>
        </w:rPr>
        <w:t>.</w:t>
      </w:r>
    </w:p>
    <w:p w:rsidR="00DF34F8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F34F8" w:rsidRPr="00A26E5A">
        <w:rPr>
          <w:sz w:val="28"/>
          <w:szCs w:val="28"/>
        </w:rPr>
        <w:t>. Осуществление капитальных вложений в объекты за счет субсидий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влечет увеличение стоимости основных средств, находящихся на праве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оперативного управления у организаций.</w:t>
      </w:r>
      <w:r w:rsidR="00DF34F8"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7. </w:t>
      </w:r>
      <w:proofErr w:type="gramStart"/>
      <w:r w:rsidRPr="00A26E5A">
        <w:rPr>
          <w:sz w:val="28"/>
          <w:szCs w:val="28"/>
        </w:rPr>
        <w:t>Информация о сроках и об объемах оплаты по муниципальным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контрактам, заключенным в целях строительства (реконструкции, в том числе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элементами реставра</w:t>
      </w:r>
      <w:r w:rsidR="005950E7">
        <w:rPr>
          <w:sz w:val="28"/>
          <w:szCs w:val="28"/>
        </w:rPr>
        <w:t>ции, технического переоборудования</w:t>
      </w:r>
      <w:r w:rsidRPr="00A26E5A">
        <w:rPr>
          <w:sz w:val="28"/>
          <w:szCs w:val="28"/>
        </w:rPr>
        <w:t>) и (или) приобретения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объектов, а также о сроках и об объемах перечисления субсидий организациям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учитывается при формировании прогноза кассовых выплат из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>, необходимого для составления в установленном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порядке кассового плана исполнения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.</w:t>
      </w:r>
      <w:proofErr w:type="gramEnd"/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34F8" w:rsidRDefault="00581EE0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 w:rsidR="00DF34F8" w:rsidRPr="00A26E5A">
        <w:rPr>
          <w:b/>
          <w:bCs/>
          <w:sz w:val="28"/>
          <w:szCs w:val="28"/>
        </w:rPr>
        <w:t>. Предоставление субсидий</w:t>
      </w: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34F8" w:rsidRPr="00A26E5A">
        <w:rPr>
          <w:sz w:val="28"/>
          <w:szCs w:val="28"/>
        </w:rPr>
        <w:t xml:space="preserve">. Субсидии предоставляются организациям в </w:t>
      </w:r>
      <w:r w:rsidR="003057D1">
        <w:rPr>
          <w:sz w:val="28"/>
          <w:szCs w:val="28"/>
        </w:rPr>
        <w:t>пределах</w:t>
      </w:r>
      <w:r w:rsidR="00DF34F8" w:rsidRPr="00A26E5A">
        <w:rPr>
          <w:sz w:val="28"/>
          <w:szCs w:val="28"/>
        </w:rPr>
        <w:t xml:space="preserve"> средств,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предусмотренных решением о бюджете </w:t>
      </w:r>
      <w:r w:rsidR="00DF34F8">
        <w:rPr>
          <w:sz w:val="28"/>
          <w:szCs w:val="28"/>
        </w:rPr>
        <w:t>поселения</w:t>
      </w:r>
      <w:r w:rsidR="00DF34F8" w:rsidRPr="00A26E5A">
        <w:rPr>
          <w:sz w:val="28"/>
          <w:szCs w:val="28"/>
        </w:rPr>
        <w:t xml:space="preserve"> на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соответствующий период, и лимитов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бюджетных обязательств, доведенных в установленном порядке получателю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средств </w:t>
      </w:r>
      <w:r w:rsidR="00DF34F8">
        <w:rPr>
          <w:sz w:val="28"/>
          <w:szCs w:val="28"/>
        </w:rPr>
        <w:t>местного бюджета</w:t>
      </w:r>
      <w:r w:rsidR="00DF34F8" w:rsidRPr="00A26E5A">
        <w:rPr>
          <w:sz w:val="28"/>
          <w:szCs w:val="28"/>
        </w:rPr>
        <w:t xml:space="preserve"> на цели предоставления субсидий.</w:t>
      </w:r>
      <w:r w:rsidR="00DF34F8">
        <w:rPr>
          <w:sz w:val="28"/>
          <w:szCs w:val="28"/>
        </w:rPr>
        <w:t xml:space="preserve"> </w:t>
      </w:r>
    </w:p>
    <w:p w:rsidR="00DF34F8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34F8" w:rsidRPr="00A26E5A">
        <w:rPr>
          <w:sz w:val="28"/>
          <w:szCs w:val="28"/>
        </w:rPr>
        <w:t>. Предоставление субсидии осуществляется в соответствии с</w:t>
      </w:r>
      <w:r w:rsidR="00DF34F8">
        <w:rPr>
          <w:sz w:val="28"/>
          <w:szCs w:val="28"/>
        </w:rPr>
        <w:t xml:space="preserve"> </w:t>
      </w:r>
      <w:r w:rsidR="003057D1">
        <w:rPr>
          <w:sz w:val="28"/>
          <w:szCs w:val="28"/>
        </w:rPr>
        <w:t>С</w:t>
      </w:r>
      <w:r w:rsidR="00DF34F8" w:rsidRPr="00A26E5A">
        <w:rPr>
          <w:sz w:val="28"/>
          <w:szCs w:val="28"/>
        </w:rPr>
        <w:t>оглашением, заключенным между органами местного самоуправления как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получателями средств </w:t>
      </w:r>
      <w:r w:rsidR="00DF34F8">
        <w:rPr>
          <w:sz w:val="28"/>
          <w:szCs w:val="28"/>
        </w:rPr>
        <w:t>местного бюджета</w:t>
      </w:r>
      <w:r w:rsidR="00DF34F8" w:rsidRPr="00A26E5A">
        <w:rPr>
          <w:sz w:val="28"/>
          <w:szCs w:val="28"/>
        </w:rPr>
        <w:t>, предоставляющими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субсидию организациям, и организацией (далее - соглашение о предоставлении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субсидий) на срок, не превышающий срок действия утвержденных получателю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средств </w:t>
      </w:r>
      <w:r w:rsidR="00DF34F8">
        <w:rPr>
          <w:sz w:val="28"/>
          <w:szCs w:val="28"/>
        </w:rPr>
        <w:t>местного бюджета</w:t>
      </w:r>
      <w:r w:rsidR="00DF34F8" w:rsidRPr="00A26E5A">
        <w:rPr>
          <w:sz w:val="28"/>
          <w:szCs w:val="28"/>
        </w:rPr>
        <w:t>, предоставляющему субсидию,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лимитов бюджетных обязательств на предоставление субсидии. По решению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Администрации </w:t>
      </w:r>
      <w:r w:rsidR="00DF34F8">
        <w:rPr>
          <w:sz w:val="28"/>
          <w:szCs w:val="28"/>
        </w:rPr>
        <w:t>поселения</w:t>
      </w:r>
      <w:r w:rsidR="00DF34F8" w:rsidRPr="00A26E5A">
        <w:rPr>
          <w:sz w:val="28"/>
          <w:szCs w:val="28"/>
        </w:rPr>
        <w:t>, принятому в соответствии со статьей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78.2 Бюджетного кодекса Российской Федерации, получателю средств бюджета</w:t>
      </w:r>
      <w:r w:rsidR="00DF34F8">
        <w:rPr>
          <w:sz w:val="28"/>
          <w:szCs w:val="28"/>
        </w:rPr>
        <w:t xml:space="preserve"> поселения</w:t>
      </w:r>
      <w:r w:rsidR="00DF34F8" w:rsidRPr="00A26E5A">
        <w:rPr>
          <w:sz w:val="28"/>
          <w:szCs w:val="28"/>
        </w:rPr>
        <w:t xml:space="preserve"> может быть предоставлено право заключать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соглашения о предоставлении субсидии на срок, превышающий срок действия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утвержденных ему лимитов бюджетных обязательств на предоставление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субсидий.</w:t>
      </w:r>
      <w:r w:rsidR="00DF34F8"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</w:t>
      </w:r>
      <w:r w:rsidR="00581EE0">
        <w:rPr>
          <w:sz w:val="28"/>
          <w:szCs w:val="28"/>
        </w:rPr>
        <w:t>0</w:t>
      </w:r>
      <w:r w:rsidRPr="00A26E5A">
        <w:rPr>
          <w:sz w:val="28"/>
          <w:szCs w:val="28"/>
        </w:rPr>
        <w:t>. Соглашение о предоставлении субсидии может быть заключено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отношении нескольких объектов. Соглашение о предоставлении субсидии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должно содержать в том числе: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а) цель предоставления субсидии и ее объем с распределением по годам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отношении каждого объекта с указанием его наименования, мощности, сроков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строительства (реконструкции, в том числе с элементами реставрации,</w:t>
      </w:r>
      <w:r>
        <w:rPr>
          <w:sz w:val="28"/>
          <w:szCs w:val="28"/>
        </w:rPr>
        <w:t xml:space="preserve"> </w:t>
      </w:r>
      <w:r w:rsidR="005950E7">
        <w:rPr>
          <w:sz w:val="28"/>
          <w:szCs w:val="28"/>
        </w:rPr>
        <w:t xml:space="preserve">технического </w:t>
      </w:r>
      <w:proofErr w:type="spellStart"/>
      <w:r w:rsidR="005950E7">
        <w:rPr>
          <w:sz w:val="28"/>
          <w:szCs w:val="28"/>
        </w:rPr>
        <w:t>перевоборудования</w:t>
      </w:r>
      <w:proofErr w:type="spellEnd"/>
      <w:r w:rsidRPr="00A26E5A">
        <w:rPr>
          <w:sz w:val="28"/>
          <w:szCs w:val="28"/>
        </w:rPr>
        <w:t>) или приобретения объекта, рассчитанной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ценах соответствующих лет стоимости объекта (сметной или предполагаемой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(предельной) стоимости объекта капитального строительства муниципальной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либо стоимости приобретения объекта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недвижимого имущества в муниципальную</w:t>
      </w:r>
      <w:proofErr w:type="gramEnd"/>
      <w:r w:rsidRPr="00A26E5A">
        <w:rPr>
          <w:sz w:val="28"/>
          <w:szCs w:val="28"/>
        </w:rPr>
        <w:t xml:space="preserve"> собственность), соответствующих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акту (решению), а также с указанием общего объема капитальных вложений за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счет всех источников финансового обеспечения, в том числе объема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предоставляемой субсидии, соответствующего акту (решению). Объем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предоставляемой субсидии должен соответствовать объему бюджетных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ассигнований на предоставление субсидии, предусмотренному муниципальн</w:t>
      </w:r>
      <w:r>
        <w:rPr>
          <w:sz w:val="28"/>
          <w:szCs w:val="28"/>
        </w:rPr>
        <w:t>ыми целевыми</w:t>
      </w:r>
      <w:r w:rsidRPr="00A26E5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ами</w:t>
      </w:r>
      <w:r w:rsidRPr="00A26E5A">
        <w:rPr>
          <w:sz w:val="28"/>
          <w:szCs w:val="28"/>
        </w:rPr>
        <w:t>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положения, устанавливающие права и обязанности сторон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соглашения о предоставлении субсидии и порядок их взаимодействия при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реализации соглашения о предоставлении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в) условие о соблюдении организацией при использовании субсидии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положений, установленных законодательством Российской Федерации 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контрактной системе в сфере закупок товаров, работ, услуг для обеспечения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государственных и муниципальных нужд;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г) положения, устанавливающие обязанность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автономного учреждения и муниципального унитарного предприятия по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открытию в </w:t>
      </w:r>
      <w:r>
        <w:rPr>
          <w:sz w:val="28"/>
          <w:szCs w:val="28"/>
        </w:rPr>
        <w:t xml:space="preserve">органе </w:t>
      </w:r>
      <w:r>
        <w:rPr>
          <w:sz w:val="28"/>
          <w:szCs w:val="28"/>
        </w:rPr>
        <w:lastRenderedPageBreak/>
        <w:t>Ф</w:t>
      </w:r>
      <w:r w:rsidRPr="00A26E5A">
        <w:rPr>
          <w:sz w:val="28"/>
          <w:szCs w:val="28"/>
        </w:rPr>
        <w:t>едерального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казначейства лицевого счета по получению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использованию субсидий;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д) обязательство муниципального унитарного предприятия осуществлять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без использования субсидии разработку проектной документации на объекты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капитального строительства (или приобретение прав на использование типовой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проектной документации, информация о которой включена в реестр типовой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проектной документации) и проведение инженерных изысканий, выполняемых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для подготовки такой проектной документации, проведение технологического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ценового аудита инвестиционных проектов по строительству (реконструкции,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том числе с элементами реставра</w:t>
      </w:r>
      <w:r w:rsidR="005950E7">
        <w:rPr>
          <w:sz w:val="28"/>
          <w:szCs w:val="28"/>
        </w:rPr>
        <w:t>ции, техническому</w:t>
      </w:r>
      <w:proofErr w:type="gramEnd"/>
      <w:r w:rsidR="005950E7">
        <w:rPr>
          <w:sz w:val="28"/>
          <w:szCs w:val="28"/>
        </w:rPr>
        <w:t xml:space="preserve"> </w:t>
      </w:r>
      <w:proofErr w:type="spellStart"/>
      <w:proofErr w:type="gramStart"/>
      <w:r w:rsidR="005950E7">
        <w:rPr>
          <w:sz w:val="28"/>
          <w:szCs w:val="28"/>
        </w:rPr>
        <w:t>перевоборудованию</w:t>
      </w:r>
      <w:proofErr w:type="spellEnd"/>
      <w:r w:rsidRPr="00A26E5A">
        <w:rPr>
          <w:sz w:val="28"/>
          <w:szCs w:val="28"/>
        </w:rPr>
        <w:t>) объектов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капитального строительства, проведение государственной экспертизы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проектной документации и результатов инженерных изысканий и проведение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проверки достоверности определения сметной стоимости объектов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капитального строительства, на финансовое обеспечение строительства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(реконструкции, в том числе с элементами реставрации, технического</w:t>
      </w:r>
      <w:r>
        <w:rPr>
          <w:sz w:val="28"/>
          <w:szCs w:val="28"/>
        </w:rPr>
        <w:t xml:space="preserve"> </w:t>
      </w:r>
      <w:r w:rsidR="005950E7">
        <w:rPr>
          <w:sz w:val="28"/>
          <w:szCs w:val="28"/>
        </w:rPr>
        <w:t>перевоборудования</w:t>
      </w:r>
      <w:r w:rsidRPr="00A26E5A">
        <w:rPr>
          <w:sz w:val="28"/>
          <w:szCs w:val="28"/>
        </w:rPr>
        <w:t>) которых планируется предоставление субсидии;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е) обязательство муниципального бюджетного или автономного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учреждения осуществлять расходы, связанные с проведением мероприятий,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указанных в подпункте "д" настоящего пункта, без использования субсидии,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если предоставление субсидии на эти цели не предусмотрено актом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(решением);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ж) обязательство муниципального унитарного предприятия осуществлять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эксплуатационные расходы, необходимые для содержания объекта после ввода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его в эксплуатацию (приобретения), без использования на эти цели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з) обязательство муниципального бюджетного или автономного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учреждения осуществлять эксплуатационные расходы, необходимые для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содержания объекта после ввода его в эксплуатацию (приобретения), за счет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средств, предоставляемых из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в объеме,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превышающем размер соответствующих нормативных затрат, применяемых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при расчете субсидии на финансовое обеспечение выполнения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задания на оказание муниципальных услуг (выполнение работ);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и) сроки (порядок определения сроков) перечисления субсидии, а также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положения, устанавливающие обязанность перечисления субсидии на лицевой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счет по получению и использованию субсидий, открытый в органе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Федерального казначейства;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26E5A">
        <w:rPr>
          <w:sz w:val="28"/>
          <w:szCs w:val="28"/>
        </w:rPr>
        <w:t>) положения, устанавливающие право получателя средств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>, предоставляющего субсидию, на проведение проверок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соблюдения организацией условий, установленных соглашением 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предоставлении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л) порядок возврата организацией средств в объеме остатка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использованной на начало очередного финансового года перечисленной ей в</w:t>
      </w:r>
      <w:r>
        <w:rPr>
          <w:sz w:val="28"/>
          <w:szCs w:val="28"/>
        </w:rPr>
        <w:t xml:space="preserve">  </w:t>
      </w:r>
      <w:r w:rsidRPr="00A26E5A">
        <w:rPr>
          <w:sz w:val="28"/>
          <w:szCs w:val="28"/>
        </w:rPr>
        <w:t>предшествующем финансовом году субсидии в случае отсутствия решения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получателя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предоставляющего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субсидию, о наличии потребности направления этих средств на цели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предоставления субсидии на капитальные вложения, указанного в пункте </w:t>
      </w:r>
      <w:r w:rsidR="003057D1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настоящих Правил;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lastRenderedPageBreak/>
        <w:t>м) порядок возврата сумм, использованных организацией, в случае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установления по результатам проверок фактов нарушения целей и условий,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определенных соглашением о предоставлении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н) положения, предусматривающие приостановление предоставления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субсидии либо сокращение объема предоставляемой субсидии в связи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нарушением организацией условия о софинансировании капитальных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вложений в объекты за счет иных источников финансирования в случае, если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актом (решением) предусмотрено такое условие;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о) порядок и сроки представления организацией отчетности об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п) случаи и порядок внесения изменений в соглашение о предоставлении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субсидии, в том числе в случае уменьшения в соответствии с Бюджетным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кодексом Российской Федерации получателю средств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 xml:space="preserve"> ранее доведенных в установленном порядке лимитов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бюджетных обязательств на предоставление субсидии, а также случаи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порядок досрочного прекращения соглашения о предоставлении субсидии.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</w:t>
      </w:r>
      <w:r w:rsidR="00581EE0">
        <w:rPr>
          <w:sz w:val="28"/>
          <w:szCs w:val="28"/>
        </w:rPr>
        <w:t>1</w:t>
      </w:r>
      <w:r w:rsidRPr="00A26E5A">
        <w:rPr>
          <w:sz w:val="28"/>
          <w:szCs w:val="28"/>
        </w:rPr>
        <w:t>. В случае предоставления субсидии в объекты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бюджетного учреждения, осуществляющего в соответствии с Бюджетным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кодексом Российской Федерации полномочия главного распорядителя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, соглашение о предоставлении субсидии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заключается.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</w:t>
      </w:r>
      <w:r w:rsidR="00581EE0">
        <w:rPr>
          <w:sz w:val="28"/>
          <w:szCs w:val="28"/>
        </w:rPr>
        <w:t>2</w:t>
      </w:r>
      <w:r w:rsidRPr="00A26E5A">
        <w:rPr>
          <w:sz w:val="28"/>
          <w:szCs w:val="28"/>
        </w:rPr>
        <w:t>. Предоставление и использование субсидии в объекты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муниципального бюджетного учреждения, осуществляющего в соответствии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Бюджетным кодексом Российской Федерации полномочия главного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распорядителя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осуществляются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основании акта (решения), подготовленного с учетом положений пункта 16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настоящих Правил.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</w:t>
      </w:r>
      <w:r w:rsidR="00581EE0">
        <w:rPr>
          <w:sz w:val="28"/>
          <w:szCs w:val="28"/>
        </w:rPr>
        <w:t>3</w:t>
      </w:r>
      <w:r w:rsidRPr="00A26E5A">
        <w:rPr>
          <w:sz w:val="28"/>
          <w:szCs w:val="28"/>
        </w:rPr>
        <w:t>. Операции с субсидиями, поступающими организациям, учитываются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на отдельных лицевых счетах, открываемых организациям в </w:t>
      </w:r>
      <w:r>
        <w:rPr>
          <w:sz w:val="28"/>
          <w:szCs w:val="28"/>
        </w:rPr>
        <w:t>органе Ф</w:t>
      </w:r>
      <w:r w:rsidRPr="00A26E5A">
        <w:rPr>
          <w:sz w:val="28"/>
          <w:szCs w:val="28"/>
        </w:rPr>
        <w:t>едерального казначейства в порядке, установленном Федеральным казначейством.</w:t>
      </w:r>
      <w:r>
        <w:rPr>
          <w:sz w:val="28"/>
          <w:szCs w:val="28"/>
        </w:rPr>
        <w:t xml:space="preserve"> </w:t>
      </w:r>
    </w:p>
    <w:p w:rsidR="00DF34F8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F34F8" w:rsidRPr="00A26E5A">
        <w:rPr>
          <w:sz w:val="28"/>
          <w:szCs w:val="28"/>
        </w:rPr>
        <w:t>. Санкционирование расходов организаций, источником финансового</w:t>
      </w:r>
      <w:r w:rsidR="00DF34F8" w:rsidRPr="00B423A3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обеспечения которых являются субсидии, в том числе остатки субсидий, не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использованные на начало очередного финансового года, осуществляется в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порядке, установленном </w:t>
      </w:r>
      <w:r w:rsidR="00DF34F8">
        <w:rPr>
          <w:sz w:val="28"/>
          <w:szCs w:val="28"/>
        </w:rPr>
        <w:t>финансовой службой</w:t>
      </w:r>
      <w:r w:rsidR="00DF34F8" w:rsidRPr="00A26E5A">
        <w:rPr>
          <w:sz w:val="28"/>
          <w:szCs w:val="28"/>
        </w:rPr>
        <w:t xml:space="preserve"> </w:t>
      </w:r>
      <w:r w:rsidR="00DF34F8">
        <w:rPr>
          <w:sz w:val="28"/>
          <w:szCs w:val="28"/>
        </w:rPr>
        <w:t>поселения</w:t>
      </w:r>
      <w:r w:rsidR="00DF34F8" w:rsidRPr="00A26E5A">
        <w:rPr>
          <w:sz w:val="28"/>
          <w:szCs w:val="28"/>
        </w:rPr>
        <w:t>.</w:t>
      </w:r>
      <w:r w:rsidR="00DF34F8">
        <w:rPr>
          <w:sz w:val="28"/>
          <w:szCs w:val="28"/>
        </w:rPr>
        <w:t xml:space="preserve"> </w:t>
      </w:r>
    </w:p>
    <w:p w:rsidR="00DF34F8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DF34F8" w:rsidRPr="00A26E5A">
        <w:rPr>
          <w:sz w:val="28"/>
          <w:szCs w:val="28"/>
        </w:rPr>
        <w:t>. Не использованные на начало очередного финансового года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остатки субсидий подлежат перечислению организациями в установленном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порядке в бюджет </w:t>
      </w:r>
      <w:r w:rsidR="00DF34F8">
        <w:rPr>
          <w:sz w:val="28"/>
          <w:szCs w:val="28"/>
        </w:rPr>
        <w:t>поселения</w:t>
      </w:r>
      <w:r w:rsidR="00DF34F8" w:rsidRPr="00A26E5A">
        <w:rPr>
          <w:sz w:val="28"/>
          <w:szCs w:val="28"/>
        </w:rPr>
        <w:t>.</w:t>
      </w:r>
      <w:r w:rsidR="00DF34F8">
        <w:rPr>
          <w:sz w:val="28"/>
          <w:szCs w:val="28"/>
        </w:rPr>
        <w:t xml:space="preserve"> </w:t>
      </w:r>
    </w:p>
    <w:p w:rsidR="00DF34F8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DF34F8" w:rsidRPr="00A26E5A">
        <w:rPr>
          <w:sz w:val="28"/>
          <w:szCs w:val="28"/>
        </w:rPr>
        <w:t xml:space="preserve">. </w:t>
      </w:r>
      <w:proofErr w:type="gramStart"/>
      <w:r w:rsidR="00DF34F8" w:rsidRPr="00A26E5A">
        <w:rPr>
          <w:sz w:val="28"/>
          <w:szCs w:val="28"/>
        </w:rPr>
        <w:t>В соответствии с решением органа местного самоуправления или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муниципального бюджетного учреждения, осуществляющего в соответствии с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Бюджетным кодексом Российской Федерации полномочия главного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 xml:space="preserve">распорядителя средств </w:t>
      </w:r>
      <w:r w:rsidR="00DF34F8">
        <w:rPr>
          <w:sz w:val="28"/>
          <w:szCs w:val="28"/>
        </w:rPr>
        <w:t>местного бюджета</w:t>
      </w:r>
      <w:r w:rsidR="00DF34F8" w:rsidRPr="00A26E5A">
        <w:rPr>
          <w:sz w:val="28"/>
          <w:szCs w:val="28"/>
        </w:rPr>
        <w:t>, о наличии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потребности в не использованных на начало очередного финансового года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остатках субсидии, остатки субсидии могут быть использованы в очередном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финансовом году для финансового обеспечения расходов, соответствующих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целям предоставления субсидии.</w:t>
      </w:r>
      <w:r w:rsidR="00DF34F8">
        <w:rPr>
          <w:sz w:val="28"/>
          <w:szCs w:val="28"/>
        </w:rPr>
        <w:t xml:space="preserve"> 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В указанное решение может быть включено несколько объектов.</w:t>
      </w:r>
      <w:r>
        <w:rPr>
          <w:sz w:val="28"/>
          <w:szCs w:val="28"/>
        </w:rPr>
        <w:t xml:space="preserve"> </w:t>
      </w:r>
    </w:p>
    <w:p w:rsidR="00DF34F8" w:rsidRPr="00581FBE" w:rsidRDefault="00581EE0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DF34F8" w:rsidRPr="00A26E5A">
        <w:rPr>
          <w:sz w:val="28"/>
          <w:szCs w:val="28"/>
        </w:rPr>
        <w:t>. Решение органа местного самоуправления или муниципального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бюджетного учреждения, осуществляющего в соответствии с Бюджетным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кодексом Российской Федерации полномочия главного распорядителя средств</w:t>
      </w:r>
      <w:r w:rsidR="00DF34F8">
        <w:rPr>
          <w:sz w:val="28"/>
          <w:szCs w:val="28"/>
        </w:rPr>
        <w:t xml:space="preserve"> местного бюджета</w:t>
      </w:r>
      <w:r w:rsidR="00DF34F8" w:rsidRPr="00A26E5A">
        <w:rPr>
          <w:sz w:val="28"/>
          <w:szCs w:val="28"/>
        </w:rPr>
        <w:t>, о наличии потребности организации в не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использованных на начало очередного финансового года остатках субсидии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подлежит согласованию с Администраци</w:t>
      </w:r>
      <w:r w:rsidR="00DF34F8">
        <w:rPr>
          <w:sz w:val="28"/>
          <w:szCs w:val="28"/>
        </w:rPr>
        <w:t>ей поселения</w:t>
      </w:r>
      <w:r w:rsidR="00DF34F8" w:rsidRPr="00A26E5A">
        <w:rPr>
          <w:sz w:val="28"/>
          <w:szCs w:val="28"/>
        </w:rPr>
        <w:t>. На согласование в Администраци</w:t>
      </w:r>
      <w:r w:rsidR="00DF34F8">
        <w:rPr>
          <w:sz w:val="28"/>
          <w:szCs w:val="28"/>
        </w:rPr>
        <w:t>ю</w:t>
      </w:r>
      <w:r w:rsidR="00DF34F8" w:rsidRPr="00A26E5A">
        <w:rPr>
          <w:sz w:val="28"/>
          <w:szCs w:val="28"/>
        </w:rPr>
        <w:t xml:space="preserve"> </w:t>
      </w:r>
      <w:r w:rsidR="00DF34F8">
        <w:rPr>
          <w:sz w:val="28"/>
          <w:szCs w:val="28"/>
        </w:rPr>
        <w:t>поселения</w:t>
      </w:r>
      <w:r w:rsidR="00DF34F8" w:rsidRPr="00A26E5A">
        <w:rPr>
          <w:sz w:val="28"/>
          <w:szCs w:val="28"/>
        </w:rPr>
        <w:t xml:space="preserve"> указанное решение представляется</w:t>
      </w:r>
      <w:r w:rsidR="00DF34F8">
        <w:rPr>
          <w:sz w:val="28"/>
          <w:szCs w:val="28"/>
        </w:rPr>
        <w:t xml:space="preserve"> </w:t>
      </w:r>
      <w:r w:rsidR="00DF34F8" w:rsidRPr="00A26E5A">
        <w:rPr>
          <w:sz w:val="28"/>
          <w:szCs w:val="28"/>
        </w:rPr>
        <w:t>вместе с пояснительной запиской, содержащей обоснование такого решения.</w:t>
      </w:r>
    </w:p>
    <w:p w:rsidR="00C823B9" w:rsidRDefault="00C823B9"/>
    <w:sectPr w:rsidR="00C823B9" w:rsidSect="0016277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F8"/>
    <w:rsid w:val="003057D1"/>
    <w:rsid w:val="003C4C04"/>
    <w:rsid w:val="00534681"/>
    <w:rsid w:val="00581EE0"/>
    <w:rsid w:val="005950E7"/>
    <w:rsid w:val="00673121"/>
    <w:rsid w:val="007266F1"/>
    <w:rsid w:val="007C5D61"/>
    <w:rsid w:val="007F4839"/>
    <w:rsid w:val="009E5E58"/>
    <w:rsid w:val="00A52063"/>
    <w:rsid w:val="00C823B9"/>
    <w:rsid w:val="00CA6E22"/>
    <w:rsid w:val="00DF34F8"/>
    <w:rsid w:val="00F2228F"/>
    <w:rsid w:val="00F4046C"/>
    <w:rsid w:val="00F53E5F"/>
    <w:rsid w:val="00FD0D36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F34F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4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F34F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4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2021-06-21T09:36:00Z</dcterms:created>
  <dcterms:modified xsi:type="dcterms:W3CDTF">2021-06-22T04:47:00Z</dcterms:modified>
</cp:coreProperties>
</file>