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160" w:vertAnchor="text" w:horzAnchor="margin" w:tblpX="-494" w:tblpY="-217"/>
        <w:tblW w:w="102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9"/>
        <w:gridCol w:w="1568"/>
        <w:gridCol w:w="4108"/>
      </w:tblGrid>
      <w:tr w:rsidR="00E347DD" w:rsidRPr="00E347DD" w14:paraId="36D434F8" w14:textId="77777777" w:rsidTr="004168FF">
        <w:trPr>
          <w:trHeight w:val="1969"/>
        </w:trPr>
        <w:tc>
          <w:tcPr>
            <w:tcW w:w="4571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4EED986F" w14:textId="77777777" w:rsidR="00E347DD" w:rsidRPr="00E347DD" w:rsidRDefault="00E347DD" w:rsidP="00E347DD">
            <w:pPr>
              <w:ind w:left="-184"/>
              <w:jc w:val="center"/>
              <w:rPr>
                <w:rFonts w:ascii="TimBashk" w:hAnsi="TimBashk"/>
                <w:sz w:val="22"/>
              </w:rPr>
            </w:pPr>
          </w:p>
          <w:p w14:paraId="0BFDAF5F" w14:textId="77777777" w:rsidR="00E347DD" w:rsidRPr="00E347DD" w:rsidRDefault="00E347DD" w:rsidP="00E347DD">
            <w:pPr>
              <w:ind w:left="-184"/>
              <w:jc w:val="center"/>
              <w:rPr>
                <w:rFonts w:ascii="TimBashk" w:hAnsi="TimBashk"/>
                <w:sz w:val="22"/>
              </w:rPr>
            </w:pPr>
            <w:r w:rsidRPr="00E347DD">
              <w:rPr>
                <w:rFonts w:ascii="TimBashk" w:hAnsi="TimBashk"/>
                <w:sz w:val="22"/>
                <w:lang w:val="be-BY"/>
              </w:rPr>
              <w:t>Б</w:t>
            </w:r>
            <w:r w:rsidRPr="00E347DD">
              <w:rPr>
                <w:rFonts w:ascii="TimBashk" w:hAnsi="TimBashk"/>
                <w:sz w:val="22"/>
              </w:rPr>
              <w:t xml:space="preserve">АШ?ОРТОСТАН  РЕСПУБЛИКА№Ы БАЙМА?  РАЙОНЫ </w:t>
            </w:r>
          </w:p>
          <w:p w14:paraId="1E3D8935" w14:textId="77777777" w:rsidR="00E347DD" w:rsidRPr="00E347DD" w:rsidRDefault="00E347DD" w:rsidP="00E347DD">
            <w:pPr>
              <w:ind w:left="-184"/>
              <w:jc w:val="center"/>
              <w:rPr>
                <w:rFonts w:ascii="TimBashk" w:hAnsi="TimBashk"/>
                <w:sz w:val="22"/>
              </w:rPr>
            </w:pPr>
            <w:r w:rsidRPr="00E347DD">
              <w:rPr>
                <w:rFonts w:ascii="TimBashk" w:hAnsi="TimBashk"/>
                <w:sz w:val="22"/>
              </w:rPr>
              <w:t xml:space="preserve">МУНИЦИПАЛЬ   РАЙОНЫНЫ* </w:t>
            </w:r>
          </w:p>
          <w:p w14:paraId="39C58AD9" w14:textId="77777777" w:rsidR="00E347DD" w:rsidRPr="00E347DD" w:rsidRDefault="00E347DD" w:rsidP="00E347DD">
            <w:pPr>
              <w:ind w:left="-184"/>
              <w:jc w:val="center"/>
              <w:rPr>
                <w:rFonts w:ascii="TimBashk" w:hAnsi="TimBashk"/>
                <w:sz w:val="22"/>
              </w:rPr>
            </w:pPr>
            <w:r w:rsidRPr="00E347DD">
              <w:rPr>
                <w:rFonts w:ascii="TimBashk" w:hAnsi="TimBashk"/>
                <w:sz w:val="22"/>
              </w:rPr>
              <w:t>Т</w:t>
            </w:r>
            <w:proofErr w:type="gramStart"/>
            <w:r w:rsidRPr="00E347DD">
              <w:rPr>
                <w:rFonts w:ascii="TimBashk" w:hAnsi="TimBashk"/>
                <w:sz w:val="22"/>
              </w:rPr>
              <w:t>!Б</w:t>
            </w:r>
            <w:proofErr w:type="gramEnd"/>
            <w:r w:rsidRPr="00E347DD">
              <w:rPr>
                <w:rFonts w:ascii="TimBashk" w:hAnsi="TimBashk"/>
                <w:sz w:val="22"/>
              </w:rPr>
              <w:t xml:space="preserve">»   АУЫЛ   СОВЕТЫ </w:t>
            </w:r>
          </w:p>
          <w:p w14:paraId="6A6C8371" w14:textId="77777777" w:rsidR="00E347DD" w:rsidRPr="00E347DD" w:rsidRDefault="00E347DD" w:rsidP="00E347DD">
            <w:pPr>
              <w:ind w:left="-184"/>
              <w:jc w:val="center"/>
              <w:rPr>
                <w:rFonts w:ascii="TimBashk" w:hAnsi="TimBashk"/>
                <w:sz w:val="22"/>
              </w:rPr>
            </w:pPr>
            <w:r w:rsidRPr="00E347DD">
              <w:rPr>
                <w:rFonts w:ascii="TimBashk" w:hAnsi="TimBashk"/>
                <w:sz w:val="22"/>
              </w:rPr>
              <w:t>АУЫЛ   БИ</w:t>
            </w:r>
            <w:proofErr w:type="gramStart"/>
            <w:r w:rsidRPr="00E347DD">
              <w:rPr>
                <w:rFonts w:ascii="TimBashk" w:hAnsi="TimBashk"/>
                <w:sz w:val="22"/>
              </w:rPr>
              <w:t>Л»</w:t>
            </w:r>
            <w:proofErr w:type="gramEnd"/>
            <w:r w:rsidRPr="00E347DD">
              <w:rPr>
                <w:rFonts w:ascii="TimBashk" w:hAnsi="TimBashk"/>
                <w:sz w:val="22"/>
              </w:rPr>
              <w:t xml:space="preserve">М»№Е </w:t>
            </w:r>
          </w:p>
          <w:p w14:paraId="5FFB735F" w14:textId="77777777" w:rsidR="00E347DD" w:rsidRPr="00E347DD" w:rsidRDefault="00E347DD" w:rsidP="00E347DD">
            <w:pPr>
              <w:ind w:left="-184"/>
              <w:jc w:val="center"/>
              <w:rPr>
                <w:rFonts w:ascii="TimBashk" w:hAnsi="TimBashk"/>
                <w:sz w:val="22"/>
              </w:rPr>
            </w:pPr>
            <w:r w:rsidRPr="00E347DD">
              <w:rPr>
                <w:rFonts w:ascii="TimBashk" w:hAnsi="TimBashk"/>
                <w:sz w:val="22"/>
              </w:rPr>
              <w:t>ХАКИМИ</w:t>
            </w:r>
            <w:proofErr w:type="gramStart"/>
            <w:r w:rsidRPr="00E347DD">
              <w:rPr>
                <w:rFonts w:ascii="TimBashk" w:hAnsi="TimBashk"/>
                <w:sz w:val="22"/>
              </w:rPr>
              <w:t>»Т</w:t>
            </w:r>
            <w:proofErr w:type="gramEnd"/>
            <w:r w:rsidRPr="00E347DD">
              <w:rPr>
                <w:rFonts w:ascii="TimBashk" w:hAnsi="TimBashk"/>
                <w:sz w:val="22"/>
              </w:rPr>
              <w:t>Е</w:t>
            </w:r>
          </w:p>
          <w:p w14:paraId="4C85DDE0" w14:textId="77777777" w:rsidR="00E347DD" w:rsidRPr="00E347DD" w:rsidRDefault="00E347DD" w:rsidP="00E347DD">
            <w:pPr>
              <w:ind w:left="-184"/>
              <w:jc w:val="center"/>
              <w:rPr>
                <w:rFonts w:ascii="TimBashk" w:hAnsi="TimBashk"/>
                <w:sz w:val="22"/>
              </w:rPr>
            </w:pPr>
          </w:p>
          <w:p w14:paraId="469DB676" w14:textId="77777777" w:rsidR="00E347DD" w:rsidRPr="00E347DD" w:rsidRDefault="00E347DD" w:rsidP="00E347DD">
            <w:pPr>
              <w:ind w:left="-184"/>
              <w:jc w:val="center"/>
              <w:rPr>
                <w:rFonts w:ascii="TimBashk" w:hAnsi="TimBashk"/>
                <w:sz w:val="18"/>
                <w:szCs w:val="18"/>
                <w:lang w:val="be-BY"/>
              </w:rPr>
            </w:pPr>
            <w:r w:rsidRPr="00E347DD">
              <w:rPr>
                <w:sz w:val="18"/>
                <w:szCs w:val="18"/>
                <w:lang w:val="be-BY"/>
              </w:rPr>
              <w:t>453661,</w:t>
            </w:r>
            <w:r w:rsidRPr="00E347DD">
              <w:rPr>
                <w:rFonts w:ascii="TimBashk" w:hAnsi="TimBashk"/>
                <w:sz w:val="18"/>
                <w:szCs w:val="18"/>
                <w:lang w:val="be-BY"/>
              </w:rPr>
              <w:t xml:space="preserve"> Байма7 районы, Т1б2 ауылы,</w:t>
            </w:r>
          </w:p>
          <w:p w14:paraId="2B6DAFC6" w14:textId="77777777" w:rsidR="00E347DD" w:rsidRPr="00E347DD" w:rsidRDefault="00E347DD" w:rsidP="00E347DD">
            <w:pPr>
              <w:ind w:left="-184"/>
              <w:jc w:val="center"/>
              <w:rPr>
                <w:sz w:val="18"/>
                <w:szCs w:val="18"/>
                <w:lang w:val="be-BY"/>
              </w:rPr>
            </w:pPr>
            <w:r w:rsidRPr="00E347DD">
              <w:rPr>
                <w:rFonts w:ascii="TimBashk" w:hAnsi="TimBashk"/>
                <w:sz w:val="18"/>
                <w:szCs w:val="18"/>
                <w:lang w:val="be-BY"/>
              </w:rPr>
              <w:t>Фабрика  урамы</w:t>
            </w:r>
            <w:r w:rsidRPr="00E347DD">
              <w:rPr>
                <w:sz w:val="18"/>
                <w:szCs w:val="18"/>
                <w:lang w:val="be-BY"/>
              </w:rPr>
              <w:t>, 6</w:t>
            </w:r>
          </w:p>
          <w:p w14:paraId="29FD0FC7" w14:textId="77777777" w:rsidR="00E347DD" w:rsidRPr="00E347DD" w:rsidRDefault="00E347DD" w:rsidP="00E347DD">
            <w:pPr>
              <w:ind w:left="-184"/>
              <w:jc w:val="center"/>
              <w:rPr>
                <w:sz w:val="18"/>
                <w:szCs w:val="18"/>
              </w:rPr>
            </w:pPr>
            <w:r w:rsidRPr="00E347DD">
              <w:rPr>
                <w:sz w:val="18"/>
                <w:szCs w:val="18"/>
                <w:lang w:val="be-BY"/>
              </w:rPr>
              <w:t xml:space="preserve">Тел.  8 </w:t>
            </w:r>
            <w:r w:rsidRPr="00E347DD">
              <w:rPr>
                <w:sz w:val="18"/>
                <w:szCs w:val="18"/>
              </w:rPr>
              <w:t>(34751) 4-11-75,4-11-76</w:t>
            </w:r>
          </w:p>
          <w:p w14:paraId="6C531EC1" w14:textId="77777777" w:rsidR="00E347DD" w:rsidRPr="00E347DD" w:rsidRDefault="00E347DD" w:rsidP="00E347DD">
            <w:pPr>
              <w:ind w:left="-184"/>
              <w:jc w:val="center"/>
              <w:rPr>
                <w:rFonts w:ascii="Times New Roman Bash" w:hAnsi="Times New Roman Bash"/>
                <w:color w:val="0000FF"/>
                <w:szCs w:val="28"/>
              </w:rPr>
            </w:pPr>
            <w:r w:rsidRPr="00E347DD">
              <w:rPr>
                <w:color w:val="0000FF"/>
                <w:sz w:val="18"/>
                <w:szCs w:val="18"/>
                <w:lang w:val="en-US"/>
              </w:rPr>
              <w:t>E</w:t>
            </w:r>
            <w:r w:rsidRPr="00E347DD">
              <w:rPr>
                <w:color w:val="0000FF"/>
                <w:sz w:val="18"/>
                <w:szCs w:val="18"/>
              </w:rPr>
              <w:t>-</w:t>
            </w:r>
            <w:r w:rsidRPr="00E347DD">
              <w:rPr>
                <w:color w:val="0000FF"/>
                <w:sz w:val="18"/>
                <w:szCs w:val="18"/>
                <w:lang w:val="en-US"/>
              </w:rPr>
              <w:t>mail</w:t>
            </w:r>
            <w:r w:rsidRPr="00E347DD">
              <w:rPr>
                <w:color w:val="0000FF"/>
                <w:sz w:val="18"/>
                <w:szCs w:val="18"/>
              </w:rPr>
              <w:t>:</w:t>
            </w:r>
            <w:proofErr w:type="spellStart"/>
            <w:r w:rsidRPr="00E347DD">
              <w:rPr>
                <w:color w:val="0000FF"/>
                <w:sz w:val="18"/>
                <w:szCs w:val="18"/>
                <w:lang w:val="en-US"/>
              </w:rPr>
              <w:t>tubin</w:t>
            </w:r>
            <w:proofErr w:type="spellEnd"/>
            <w:r w:rsidRPr="00E347DD">
              <w:rPr>
                <w:color w:val="0000FF"/>
                <w:sz w:val="18"/>
                <w:szCs w:val="18"/>
              </w:rPr>
              <w:t>-</w:t>
            </w:r>
            <w:proofErr w:type="spellStart"/>
            <w:r w:rsidRPr="00E347DD">
              <w:rPr>
                <w:color w:val="0000FF"/>
                <w:sz w:val="18"/>
                <w:szCs w:val="18"/>
                <w:lang w:val="en-US"/>
              </w:rPr>
              <w:t>sp</w:t>
            </w:r>
            <w:proofErr w:type="spellEnd"/>
            <w:r w:rsidRPr="00E347DD">
              <w:rPr>
                <w:color w:val="0000FF"/>
                <w:sz w:val="18"/>
                <w:szCs w:val="18"/>
              </w:rPr>
              <w:t>@</w:t>
            </w:r>
            <w:proofErr w:type="spellStart"/>
            <w:r w:rsidRPr="00E347DD">
              <w:rPr>
                <w:color w:val="0000FF"/>
                <w:sz w:val="18"/>
                <w:szCs w:val="18"/>
                <w:lang w:val="en-US"/>
              </w:rPr>
              <w:t>yandex</w:t>
            </w:r>
            <w:proofErr w:type="spellEnd"/>
            <w:r w:rsidRPr="00E347DD">
              <w:rPr>
                <w:color w:val="0000FF"/>
                <w:sz w:val="18"/>
                <w:szCs w:val="18"/>
              </w:rPr>
              <w:t>.</w:t>
            </w:r>
            <w:proofErr w:type="spellStart"/>
            <w:r w:rsidRPr="00E347DD">
              <w:rPr>
                <w:color w:val="0000FF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double" w:sz="12" w:space="0" w:color="auto"/>
              <w:right w:val="nil"/>
            </w:tcBorders>
            <w:hideMark/>
          </w:tcPr>
          <w:p w14:paraId="4BCFCDAB" w14:textId="77777777" w:rsidR="00E347DD" w:rsidRPr="00E347DD" w:rsidRDefault="00E347DD" w:rsidP="00E347DD">
            <w:pPr>
              <w:ind w:left="-184"/>
              <w:jc w:val="center"/>
              <w:rPr>
                <w:sz w:val="28"/>
                <w:szCs w:val="28"/>
                <w:lang w:val="be-BY"/>
              </w:rPr>
            </w:pPr>
            <w:r w:rsidRPr="00E347DD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FD36C0D" wp14:editId="0CE4E486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367030</wp:posOffset>
                  </wp:positionV>
                  <wp:extent cx="702310" cy="876935"/>
                  <wp:effectExtent l="0" t="0" r="254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7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0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7E120730" w14:textId="77777777" w:rsidR="00E347DD" w:rsidRPr="00E347DD" w:rsidRDefault="00E347DD" w:rsidP="00E347DD">
            <w:pPr>
              <w:ind w:left="-184"/>
              <w:jc w:val="center"/>
              <w:rPr>
                <w:rFonts w:ascii="TimBashk" w:hAnsi="TimBashk"/>
                <w:sz w:val="22"/>
              </w:rPr>
            </w:pPr>
          </w:p>
          <w:p w14:paraId="14AAB620" w14:textId="77777777" w:rsidR="00E347DD" w:rsidRPr="00E347DD" w:rsidRDefault="00E347DD" w:rsidP="00E347DD">
            <w:pPr>
              <w:ind w:left="-184"/>
              <w:jc w:val="center"/>
              <w:rPr>
                <w:rFonts w:ascii="TimBashk" w:hAnsi="TimBashk"/>
                <w:sz w:val="22"/>
              </w:rPr>
            </w:pPr>
            <w:r w:rsidRPr="00E347DD">
              <w:rPr>
                <w:rFonts w:ascii="TimBashk" w:hAnsi="TimBashk"/>
                <w:sz w:val="22"/>
              </w:rPr>
              <w:t>РЕСПУБЛИКА БАШКОРТОСТАН</w:t>
            </w:r>
          </w:p>
          <w:p w14:paraId="74199C80" w14:textId="77777777" w:rsidR="00E347DD" w:rsidRPr="00E347DD" w:rsidRDefault="00E347DD" w:rsidP="00E347DD">
            <w:pPr>
              <w:ind w:left="-184"/>
              <w:jc w:val="center"/>
              <w:rPr>
                <w:rFonts w:ascii="TimBashk" w:hAnsi="TimBashk"/>
                <w:sz w:val="22"/>
              </w:rPr>
            </w:pPr>
            <w:r w:rsidRPr="00E347DD">
              <w:rPr>
                <w:rFonts w:ascii="TimBashk" w:hAnsi="TimBashk"/>
                <w:sz w:val="22"/>
              </w:rPr>
              <w:t xml:space="preserve">АДМИНИСТРАЦИЯ </w:t>
            </w:r>
          </w:p>
          <w:p w14:paraId="1595C128" w14:textId="77777777" w:rsidR="00E347DD" w:rsidRPr="00E347DD" w:rsidRDefault="00E347DD" w:rsidP="00E347DD">
            <w:pPr>
              <w:ind w:left="-184"/>
              <w:jc w:val="center"/>
              <w:rPr>
                <w:rFonts w:ascii="TimBashk" w:hAnsi="TimBashk"/>
                <w:sz w:val="22"/>
              </w:rPr>
            </w:pPr>
            <w:r w:rsidRPr="00E347DD">
              <w:rPr>
                <w:rFonts w:ascii="TimBashk" w:hAnsi="TimBashk"/>
                <w:sz w:val="22"/>
              </w:rPr>
              <w:t xml:space="preserve">СЕЛЬСКОГО   ПОСЕЛЕНИЯ ТУБИНСКИЙ  СЕЛЬСОВЕТ МУНИЦИПАЛЬНОГО   РАЙОНА БАЙМАКСКИЙ  РАЙОН </w:t>
            </w:r>
          </w:p>
          <w:p w14:paraId="2D1FC950" w14:textId="77777777" w:rsidR="00E347DD" w:rsidRPr="00E347DD" w:rsidRDefault="00E347DD" w:rsidP="00E347DD">
            <w:pPr>
              <w:tabs>
                <w:tab w:val="left" w:pos="4166"/>
              </w:tabs>
              <w:ind w:left="-184"/>
              <w:rPr>
                <w:rFonts w:ascii="Times Cyr Bash Normal" w:hAnsi="Times Cyr Bash Normal"/>
                <w:sz w:val="22"/>
              </w:rPr>
            </w:pPr>
            <w:r w:rsidRPr="00E347DD">
              <w:rPr>
                <w:rFonts w:ascii="Times Cyr Bash Normal" w:hAnsi="Times Cyr Bash Normal"/>
                <w:sz w:val="22"/>
              </w:rPr>
              <w:t xml:space="preserve">  </w:t>
            </w:r>
          </w:p>
          <w:p w14:paraId="377ADB3A" w14:textId="77777777" w:rsidR="00E347DD" w:rsidRPr="00E347DD" w:rsidRDefault="00E347DD" w:rsidP="00E347DD">
            <w:pPr>
              <w:ind w:left="-184"/>
              <w:jc w:val="center"/>
              <w:rPr>
                <w:sz w:val="18"/>
                <w:szCs w:val="18"/>
                <w:lang w:val="be-BY"/>
              </w:rPr>
            </w:pPr>
            <w:r w:rsidRPr="00E347DD">
              <w:rPr>
                <w:sz w:val="18"/>
                <w:szCs w:val="18"/>
                <w:lang w:val="be-BY"/>
              </w:rPr>
              <w:t xml:space="preserve">453661,Баймакский район, село Тубинский, </w:t>
            </w:r>
          </w:p>
          <w:p w14:paraId="7F391FC0" w14:textId="77777777" w:rsidR="00E347DD" w:rsidRPr="00E347DD" w:rsidRDefault="00E347DD" w:rsidP="00E347DD">
            <w:pPr>
              <w:ind w:left="-184"/>
              <w:jc w:val="center"/>
              <w:rPr>
                <w:sz w:val="18"/>
                <w:szCs w:val="18"/>
                <w:lang w:val="be-BY"/>
              </w:rPr>
            </w:pPr>
            <w:r w:rsidRPr="00E347DD">
              <w:rPr>
                <w:sz w:val="18"/>
                <w:szCs w:val="18"/>
                <w:lang w:val="be-BY"/>
              </w:rPr>
              <w:t>ул.Фабричная, 6</w:t>
            </w:r>
          </w:p>
          <w:p w14:paraId="4D84073A" w14:textId="77777777" w:rsidR="00E347DD" w:rsidRPr="00E347DD" w:rsidRDefault="00E347DD" w:rsidP="00E347DD">
            <w:pPr>
              <w:ind w:left="-184"/>
              <w:jc w:val="center"/>
              <w:rPr>
                <w:sz w:val="18"/>
                <w:szCs w:val="18"/>
              </w:rPr>
            </w:pPr>
            <w:r w:rsidRPr="00E347DD">
              <w:rPr>
                <w:sz w:val="18"/>
                <w:szCs w:val="18"/>
                <w:lang w:val="be-BY"/>
              </w:rPr>
              <w:t xml:space="preserve">Тел.  8 </w:t>
            </w:r>
            <w:r w:rsidRPr="00E347DD">
              <w:rPr>
                <w:sz w:val="18"/>
                <w:szCs w:val="18"/>
              </w:rPr>
              <w:t>(34751) 4-11-75,4-11-76</w:t>
            </w:r>
          </w:p>
          <w:p w14:paraId="5D162D49" w14:textId="77777777" w:rsidR="00E347DD" w:rsidRPr="00E347DD" w:rsidRDefault="00E347DD" w:rsidP="00E347DD">
            <w:pPr>
              <w:ind w:left="-184"/>
              <w:jc w:val="center"/>
              <w:rPr>
                <w:rFonts w:ascii="Times New Roman Bash" w:hAnsi="Times New Roman Bash"/>
                <w:szCs w:val="28"/>
                <w:lang w:val="be-BY"/>
              </w:rPr>
            </w:pPr>
            <w:r w:rsidRPr="00E347DD">
              <w:rPr>
                <w:color w:val="0000FF"/>
                <w:sz w:val="18"/>
                <w:szCs w:val="18"/>
                <w:lang w:val="en-US"/>
              </w:rPr>
              <w:t>E</w:t>
            </w:r>
            <w:r w:rsidRPr="00E347DD">
              <w:rPr>
                <w:color w:val="0000FF"/>
                <w:sz w:val="18"/>
                <w:szCs w:val="18"/>
              </w:rPr>
              <w:t>-</w:t>
            </w:r>
            <w:r w:rsidRPr="00E347DD">
              <w:rPr>
                <w:color w:val="0000FF"/>
                <w:sz w:val="18"/>
                <w:szCs w:val="18"/>
                <w:lang w:val="en-US"/>
              </w:rPr>
              <w:t>mail</w:t>
            </w:r>
            <w:r w:rsidRPr="00E347DD">
              <w:rPr>
                <w:color w:val="0000FF"/>
                <w:sz w:val="18"/>
                <w:szCs w:val="18"/>
              </w:rPr>
              <w:t>:</w:t>
            </w:r>
            <w:proofErr w:type="spellStart"/>
            <w:r w:rsidRPr="00E347DD">
              <w:rPr>
                <w:color w:val="0000FF"/>
                <w:sz w:val="18"/>
                <w:szCs w:val="18"/>
                <w:lang w:val="en-US"/>
              </w:rPr>
              <w:t>tubin</w:t>
            </w:r>
            <w:proofErr w:type="spellEnd"/>
            <w:r w:rsidRPr="00E347DD">
              <w:rPr>
                <w:color w:val="0000FF"/>
                <w:sz w:val="18"/>
                <w:szCs w:val="18"/>
              </w:rPr>
              <w:t>-</w:t>
            </w:r>
            <w:proofErr w:type="spellStart"/>
            <w:r w:rsidRPr="00E347DD">
              <w:rPr>
                <w:color w:val="0000FF"/>
                <w:sz w:val="18"/>
                <w:szCs w:val="18"/>
                <w:lang w:val="en-US"/>
              </w:rPr>
              <w:t>sp</w:t>
            </w:r>
            <w:proofErr w:type="spellEnd"/>
            <w:r w:rsidRPr="00E347DD">
              <w:rPr>
                <w:color w:val="0000FF"/>
                <w:sz w:val="18"/>
                <w:szCs w:val="18"/>
              </w:rPr>
              <w:t>@</w:t>
            </w:r>
            <w:proofErr w:type="spellStart"/>
            <w:r w:rsidRPr="00E347DD">
              <w:rPr>
                <w:color w:val="0000FF"/>
                <w:sz w:val="18"/>
                <w:szCs w:val="18"/>
                <w:lang w:val="en-US"/>
              </w:rPr>
              <w:t>yandex</w:t>
            </w:r>
            <w:proofErr w:type="spellEnd"/>
            <w:r w:rsidRPr="00E347DD">
              <w:rPr>
                <w:color w:val="0000FF"/>
                <w:sz w:val="18"/>
                <w:szCs w:val="18"/>
              </w:rPr>
              <w:t>.</w:t>
            </w:r>
            <w:proofErr w:type="spellStart"/>
            <w:r w:rsidRPr="00E347DD">
              <w:rPr>
                <w:color w:val="0000FF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14:paraId="0600D3B5" w14:textId="77777777" w:rsidR="00E347DD" w:rsidRPr="00E347DD" w:rsidRDefault="00E347DD" w:rsidP="00E347DD">
      <w:pPr>
        <w:spacing w:after="160" w:line="252" w:lineRule="auto"/>
        <w:ind w:left="-184"/>
        <w:rPr>
          <w:b/>
          <w:sz w:val="26"/>
          <w:szCs w:val="26"/>
          <w:lang w:val="be-BY"/>
        </w:rPr>
      </w:pPr>
      <w:r w:rsidRPr="00E347DD">
        <w:rPr>
          <w:b/>
          <w:sz w:val="26"/>
          <w:szCs w:val="26"/>
        </w:rPr>
        <w:t xml:space="preserve">               ҠАРАР     </w:t>
      </w:r>
      <w:r w:rsidRPr="00E347DD">
        <w:rPr>
          <w:b/>
          <w:sz w:val="26"/>
          <w:szCs w:val="26"/>
          <w:lang w:val="be-BY"/>
        </w:rPr>
        <w:tab/>
      </w:r>
      <w:r w:rsidRPr="00E347DD">
        <w:rPr>
          <w:b/>
          <w:sz w:val="26"/>
          <w:szCs w:val="26"/>
          <w:lang w:val="be-BY"/>
        </w:rPr>
        <w:tab/>
      </w:r>
      <w:r w:rsidRPr="00E347DD">
        <w:rPr>
          <w:b/>
          <w:sz w:val="26"/>
          <w:szCs w:val="26"/>
          <w:lang w:val="be-BY"/>
        </w:rPr>
        <w:tab/>
      </w:r>
      <w:r w:rsidRPr="00E347DD">
        <w:rPr>
          <w:b/>
          <w:sz w:val="26"/>
          <w:szCs w:val="26"/>
          <w:lang w:val="be-BY"/>
        </w:rPr>
        <w:tab/>
        <w:t xml:space="preserve">           </w:t>
      </w:r>
      <w:r w:rsidRPr="00E347DD">
        <w:rPr>
          <w:b/>
          <w:sz w:val="26"/>
          <w:szCs w:val="26"/>
          <w:lang w:val="be-BY"/>
        </w:rPr>
        <w:tab/>
      </w:r>
      <w:r w:rsidRPr="00E347DD">
        <w:rPr>
          <w:b/>
          <w:sz w:val="26"/>
          <w:szCs w:val="26"/>
          <w:lang w:val="be-BY"/>
        </w:rPr>
        <w:tab/>
        <w:t xml:space="preserve"> ПОСТАНОВЛЕНИЕ</w:t>
      </w:r>
    </w:p>
    <w:p w14:paraId="154E1A91" w14:textId="25FB9C98" w:rsidR="005B1881" w:rsidRPr="00A264D5" w:rsidRDefault="00E347DD" w:rsidP="00E347DD">
      <w:pPr>
        <w:ind w:left="-184"/>
        <w:rPr>
          <w:b/>
          <w:u w:val="single"/>
        </w:rPr>
      </w:pPr>
      <w:r w:rsidRPr="00E347DD">
        <w:rPr>
          <w:sz w:val="26"/>
          <w:szCs w:val="26"/>
        </w:rPr>
        <w:t xml:space="preserve">         </w:t>
      </w:r>
      <w:r>
        <w:t xml:space="preserve"> </w:t>
      </w:r>
      <w:r w:rsidR="00E6068F">
        <w:t>«</w:t>
      </w:r>
      <w:r w:rsidR="00E6068F" w:rsidRPr="00A264D5">
        <w:t xml:space="preserve"> </w:t>
      </w:r>
      <w:r w:rsidR="00E6068F">
        <w:t>0</w:t>
      </w:r>
      <w:r w:rsidR="008A18EC">
        <w:t>4</w:t>
      </w:r>
      <w:r w:rsidR="00E6068F">
        <w:t>»</w:t>
      </w:r>
      <w:r w:rsidR="00E6068F" w:rsidRPr="00A264D5">
        <w:t xml:space="preserve">  </w:t>
      </w:r>
      <w:r>
        <w:t>июль</w:t>
      </w:r>
      <w:r w:rsidRPr="00A264D5">
        <w:t xml:space="preserve">  2022 й.</w:t>
      </w:r>
      <w:r>
        <w:t xml:space="preserve">                     </w:t>
      </w:r>
      <w:r w:rsidR="00E6068F">
        <w:t xml:space="preserve">   </w:t>
      </w:r>
      <w:r>
        <w:t xml:space="preserve"> </w:t>
      </w:r>
      <w:r w:rsidR="00E6068F">
        <w:t xml:space="preserve">    </w:t>
      </w:r>
      <w:r>
        <w:t xml:space="preserve"> </w:t>
      </w:r>
      <w:r w:rsidRPr="00E347DD">
        <w:rPr>
          <w:sz w:val="26"/>
          <w:szCs w:val="26"/>
        </w:rPr>
        <w:t xml:space="preserve">№ </w:t>
      </w:r>
      <w:r w:rsidR="008A18EC">
        <w:rPr>
          <w:sz w:val="26"/>
          <w:szCs w:val="26"/>
        </w:rPr>
        <w:t>25</w:t>
      </w:r>
      <w:r w:rsidR="00E6068F">
        <w:rPr>
          <w:sz w:val="26"/>
          <w:szCs w:val="26"/>
        </w:rPr>
        <w:t xml:space="preserve"> </w:t>
      </w:r>
      <w:r w:rsidRPr="00E347DD">
        <w:rPr>
          <w:sz w:val="26"/>
          <w:szCs w:val="26"/>
        </w:rPr>
        <w:t xml:space="preserve">                    </w:t>
      </w:r>
      <w:r>
        <w:t>«</w:t>
      </w:r>
      <w:r w:rsidRPr="00A264D5">
        <w:t xml:space="preserve"> </w:t>
      </w:r>
      <w:r w:rsidR="00E6068F">
        <w:t>0</w:t>
      </w:r>
      <w:r w:rsidR="008A18EC">
        <w:t>4</w:t>
      </w:r>
      <w:r>
        <w:t>»</w:t>
      </w:r>
      <w:r w:rsidRPr="00A264D5">
        <w:t xml:space="preserve">  </w:t>
      </w:r>
      <w:r>
        <w:t>июля</w:t>
      </w:r>
      <w:r w:rsidRPr="00A264D5">
        <w:t xml:space="preserve">  2022 г.</w:t>
      </w:r>
    </w:p>
    <w:p w14:paraId="27FC5CB5" w14:textId="77777777" w:rsidR="005B1881" w:rsidRPr="00A264D5" w:rsidRDefault="005B1881" w:rsidP="005B1881">
      <w:pPr>
        <w:pStyle w:val="3"/>
        <w:spacing w:line="400" w:lineRule="exact"/>
        <w:rPr>
          <w:b/>
          <w:bCs/>
          <w:sz w:val="24"/>
          <w:szCs w:val="24"/>
        </w:rPr>
      </w:pPr>
    </w:p>
    <w:p w14:paraId="7DFA1A76" w14:textId="274FD1DA" w:rsidR="00D40009" w:rsidRPr="00496960" w:rsidRDefault="00D40009" w:rsidP="00D40009">
      <w:pPr>
        <w:pStyle w:val="ConsPlusNormal"/>
        <w:jc w:val="center"/>
        <w:rPr>
          <w:sz w:val="26"/>
          <w:szCs w:val="26"/>
        </w:rPr>
      </w:pPr>
      <w:r w:rsidRPr="00496960">
        <w:rPr>
          <w:sz w:val="26"/>
          <w:szCs w:val="26"/>
        </w:rPr>
        <w:t xml:space="preserve">ОБ УТВЕРЖДЕНИИ ПОРЯДКА ПРИНЯТИЯ РЕШЕНИЙ ОБ УСЛОВИЯХ ПРИВАТИЗАЦИИ МУНИЦИПАЛЬНОГО ИМУЩЕСТВА </w:t>
      </w:r>
      <w:r>
        <w:rPr>
          <w:sz w:val="26"/>
          <w:szCs w:val="26"/>
        </w:rPr>
        <w:t xml:space="preserve">СЕЛЬСКОГО ПОСЛЕНИЯ </w:t>
      </w:r>
      <w:r w:rsidR="006D47F6">
        <w:rPr>
          <w:sz w:val="26"/>
          <w:szCs w:val="26"/>
        </w:rPr>
        <w:t>ТУБИНСКИЙ</w:t>
      </w:r>
      <w:r>
        <w:rPr>
          <w:sz w:val="26"/>
          <w:szCs w:val="26"/>
        </w:rPr>
        <w:t xml:space="preserve"> СЕЛЬСОВЕТ МУНИЦИПАЛЬНОГО РАЙОНА</w:t>
      </w:r>
      <w:r w:rsidRPr="00496960">
        <w:rPr>
          <w:sz w:val="26"/>
          <w:szCs w:val="26"/>
        </w:rPr>
        <w:t xml:space="preserve"> БАЙМАКСКИЙ РАЙОН РЕСПУБЛИКИ БАШКОРТОСТАН</w:t>
      </w:r>
    </w:p>
    <w:p w14:paraId="77FB074B" w14:textId="77777777" w:rsidR="00661762" w:rsidRDefault="00661762" w:rsidP="006617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14:paraId="26955F02" w14:textId="56E06A5C" w:rsidR="00D40009" w:rsidRPr="00496960" w:rsidRDefault="00661762" w:rsidP="0097108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 xml:space="preserve">В соответствии с </w:t>
      </w:r>
      <w:hyperlink r:id="rId7" w:history="1">
        <w:r>
          <w:rPr>
            <w:rFonts w:eastAsiaTheme="minorHAnsi"/>
            <w:color w:val="0000FF"/>
            <w:sz w:val="26"/>
            <w:szCs w:val="26"/>
            <w:lang w:eastAsia="en-US"/>
          </w:rPr>
          <w:t>Конституцией</w:t>
        </w:r>
      </w:hyperlink>
      <w:r>
        <w:rPr>
          <w:rFonts w:eastAsiaTheme="minorHAnsi"/>
          <w:sz w:val="26"/>
          <w:szCs w:val="26"/>
          <w:lang w:eastAsia="en-US"/>
        </w:rPr>
        <w:t xml:space="preserve"> Российской Федерации, Гражданским </w:t>
      </w:r>
      <w:hyperlink r:id="rId8" w:history="1">
        <w:r>
          <w:rPr>
            <w:rFonts w:eastAsiaTheme="minorHAnsi"/>
            <w:color w:val="0000FF"/>
            <w:sz w:val="26"/>
            <w:szCs w:val="26"/>
            <w:lang w:eastAsia="en-US"/>
          </w:rPr>
          <w:t>кодексом</w:t>
        </w:r>
      </w:hyperlink>
      <w:r>
        <w:rPr>
          <w:rFonts w:eastAsiaTheme="minorHAnsi"/>
          <w:sz w:val="26"/>
          <w:szCs w:val="26"/>
          <w:lang w:eastAsia="en-US"/>
        </w:rPr>
        <w:t xml:space="preserve"> Российской Федерации, федеральными законами от 06.10.2003 </w:t>
      </w:r>
      <w:hyperlink r:id="rId9" w:history="1">
        <w:r w:rsidR="0097108D">
          <w:rPr>
            <w:rFonts w:eastAsiaTheme="minorHAnsi"/>
            <w:color w:val="0000FF"/>
            <w:sz w:val="26"/>
            <w:szCs w:val="26"/>
            <w:lang w:eastAsia="en-US"/>
          </w:rPr>
          <w:t>№</w:t>
        </w:r>
        <w:r>
          <w:rPr>
            <w:rFonts w:eastAsiaTheme="minorHAnsi"/>
            <w:color w:val="0000FF"/>
            <w:sz w:val="26"/>
            <w:szCs w:val="26"/>
            <w:lang w:eastAsia="en-US"/>
          </w:rPr>
          <w:t xml:space="preserve"> 131-ФЗ</w:t>
        </w:r>
      </w:hyperlink>
      <w:r>
        <w:rPr>
          <w:rFonts w:eastAsiaTheme="minorHAnsi"/>
          <w:sz w:val="26"/>
          <w:szCs w:val="26"/>
          <w:lang w:eastAsia="en-US"/>
        </w:rPr>
        <w:t xml:space="preserve"> </w:t>
      </w:r>
      <w:r w:rsidR="0097108D">
        <w:rPr>
          <w:rFonts w:eastAsiaTheme="minorHAnsi"/>
          <w:sz w:val="26"/>
          <w:szCs w:val="26"/>
          <w:lang w:eastAsia="en-US"/>
        </w:rPr>
        <w:t>«</w:t>
      </w:r>
      <w:r>
        <w:rPr>
          <w:rFonts w:eastAsiaTheme="minorHAnsi"/>
          <w:sz w:val="26"/>
          <w:szCs w:val="26"/>
          <w:lang w:eastAsia="en-US"/>
        </w:rPr>
        <w:t>Об общих принципах организации местного самоуправления в Российской Федерации</w:t>
      </w:r>
      <w:r w:rsidR="0097108D">
        <w:rPr>
          <w:rFonts w:eastAsiaTheme="minorHAnsi"/>
          <w:sz w:val="26"/>
          <w:szCs w:val="26"/>
          <w:lang w:eastAsia="en-US"/>
        </w:rPr>
        <w:t>»</w:t>
      </w:r>
      <w:r>
        <w:rPr>
          <w:rFonts w:eastAsiaTheme="minorHAnsi"/>
          <w:sz w:val="26"/>
          <w:szCs w:val="26"/>
          <w:lang w:eastAsia="en-US"/>
        </w:rPr>
        <w:t xml:space="preserve">, от 21.12.2001 </w:t>
      </w:r>
      <w:hyperlink r:id="rId10" w:history="1">
        <w:r w:rsidR="0097108D">
          <w:rPr>
            <w:rFonts w:eastAsiaTheme="minorHAnsi"/>
            <w:color w:val="0000FF"/>
            <w:sz w:val="26"/>
            <w:szCs w:val="26"/>
            <w:lang w:eastAsia="en-US"/>
          </w:rPr>
          <w:t>№</w:t>
        </w:r>
        <w:r>
          <w:rPr>
            <w:rFonts w:eastAsiaTheme="minorHAnsi"/>
            <w:color w:val="0000FF"/>
            <w:sz w:val="26"/>
            <w:szCs w:val="26"/>
            <w:lang w:eastAsia="en-US"/>
          </w:rPr>
          <w:t xml:space="preserve"> 178-ФЗ</w:t>
        </w:r>
      </w:hyperlink>
      <w:r>
        <w:rPr>
          <w:rFonts w:eastAsiaTheme="minorHAnsi"/>
          <w:sz w:val="26"/>
          <w:szCs w:val="26"/>
          <w:lang w:eastAsia="en-US"/>
        </w:rPr>
        <w:t xml:space="preserve"> </w:t>
      </w:r>
      <w:r w:rsidR="0097108D">
        <w:rPr>
          <w:rFonts w:eastAsiaTheme="minorHAnsi"/>
          <w:sz w:val="26"/>
          <w:szCs w:val="26"/>
          <w:lang w:eastAsia="en-US"/>
        </w:rPr>
        <w:t>«</w:t>
      </w:r>
      <w:r>
        <w:rPr>
          <w:rFonts w:eastAsiaTheme="minorHAnsi"/>
          <w:sz w:val="26"/>
          <w:szCs w:val="26"/>
          <w:lang w:eastAsia="en-US"/>
        </w:rPr>
        <w:t>О приватизации государственного и муниципального имущества</w:t>
      </w:r>
      <w:r w:rsidR="0097108D">
        <w:rPr>
          <w:rFonts w:eastAsiaTheme="minorHAnsi"/>
          <w:sz w:val="26"/>
          <w:szCs w:val="26"/>
          <w:lang w:eastAsia="en-US"/>
        </w:rPr>
        <w:t>»</w:t>
      </w:r>
      <w:r>
        <w:rPr>
          <w:rFonts w:eastAsiaTheme="minorHAnsi"/>
          <w:sz w:val="26"/>
          <w:szCs w:val="26"/>
          <w:lang w:eastAsia="en-US"/>
        </w:rPr>
        <w:t xml:space="preserve">, от 22.07.2008 </w:t>
      </w:r>
      <w:hyperlink r:id="rId11" w:history="1">
        <w:r w:rsidR="0097108D">
          <w:rPr>
            <w:rFonts w:eastAsiaTheme="minorHAnsi"/>
            <w:color w:val="0000FF"/>
            <w:sz w:val="26"/>
            <w:szCs w:val="26"/>
            <w:lang w:eastAsia="en-US"/>
          </w:rPr>
          <w:t>№</w:t>
        </w:r>
        <w:r>
          <w:rPr>
            <w:rFonts w:eastAsiaTheme="minorHAnsi"/>
            <w:color w:val="0000FF"/>
            <w:sz w:val="26"/>
            <w:szCs w:val="26"/>
            <w:lang w:eastAsia="en-US"/>
          </w:rPr>
          <w:t xml:space="preserve"> 159-ФЗ</w:t>
        </w:r>
      </w:hyperlink>
      <w:r>
        <w:rPr>
          <w:rFonts w:eastAsiaTheme="minorHAnsi"/>
          <w:sz w:val="26"/>
          <w:szCs w:val="26"/>
          <w:lang w:eastAsia="en-US"/>
        </w:rPr>
        <w:t xml:space="preserve"> </w:t>
      </w:r>
      <w:r w:rsidR="0097108D">
        <w:rPr>
          <w:rFonts w:eastAsiaTheme="minorHAnsi"/>
          <w:sz w:val="26"/>
          <w:szCs w:val="26"/>
          <w:lang w:eastAsia="en-US"/>
        </w:rPr>
        <w:t>«</w:t>
      </w:r>
      <w:r>
        <w:rPr>
          <w:rFonts w:eastAsiaTheme="minorHAnsi"/>
          <w:sz w:val="26"/>
          <w:szCs w:val="26"/>
          <w:lang w:eastAsia="en-US"/>
        </w:rPr>
        <w:t>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="0097108D">
        <w:rPr>
          <w:rFonts w:eastAsiaTheme="minorHAnsi"/>
          <w:sz w:val="26"/>
          <w:szCs w:val="26"/>
          <w:lang w:eastAsia="en-US"/>
        </w:rPr>
        <w:t>»</w:t>
      </w:r>
      <w:r>
        <w:rPr>
          <w:rFonts w:eastAsiaTheme="minorHAnsi"/>
          <w:sz w:val="26"/>
          <w:szCs w:val="26"/>
          <w:lang w:eastAsia="en-US"/>
        </w:rPr>
        <w:t xml:space="preserve">, </w:t>
      </w:r>
      <w:hyperlink r:id="rId12" w:history="1">
        <w:r>
          <w:rPr>
            <w:rFonts w:eastAsiaTheme="minorHAnsi"/>
            <w:color w:val="0000FF"/>
            <w:sz w:val="26"/>
            <w:szCs w:val="26"/>
            <w:lang w:eastAsia="en-US"/>
          </w:rPr>
          <w:t>постановлением</w:t>
        </w:r>
      </w:hyperlink>
      <w:r>
        <w:rPr>
          <w:rFonts w:eastAsiaTheme="minorHAnsi"/>
          <w:sz w:val="26"/>
          <w:szCs w:val="26"/>
          <w:lang w:eastAsia="en-US"/>
        </w:rPr>
        <w:t xml:space="preserve"> Правительства Российской Федерации от 26.12.2005 </w:t>
      </w:r>
      <w:r w:rsidR="0097108D">
        <w:rPr>
          <w:rFonts w:eastAsiaTheme="minorHAnsi"/>
          <w:sz w:val="26"/>
          <w:szCs w:val="26"/>
          <w:lang w:eastAsia="en-US"/>
        </w:rPr>
        <w:t>№</w:t>
      </w:r>
      <w:r>
        <w:rPr>
          <w:rFonts w:eastAsiaTheme="minorHAnsi"/>
          <w:sz w:val="26"/>
          <w:szCs w:val="26"/>
          <w:lang w:eastAsia="en-US"/>
        </w:rPr>
        <w:t xml:space="preserve"> 806 </w:t>
      </w:r>
      <w:r w:rsidR="0097108D">
        <w:rPr>
          <w:rFonts w:eastAsiaTheme="minorHAnsi"/>
          <w:sz w:val="26"/>
          <w:szCs w:val="26"/>
          <w:lang w:eastAsia="en-US"/>
        </w:rPr>
        <w:t>«</w:t>
      </w:r>
      <w:r>
        <w:rPr>
          <w:rFonts w:eastAsiaTheme="minorHAnsi"/>
          <w:sz w:val="26"/>
          <w:szCs w:val="26"/>
          <w:lang w:eastAsia="en-US"/>
        </w:rPr>
        <w:t>Об утверждении Правил разработки прогнозных планов (программ) приватизации государственного и муниципального имущества и внесении изменений в Правила подготовки и принятия решений об условиях приватизации фе</w:t>
      </w:r>
      <w:r w:rsidR="0097108D">
        <w:rPr>
          <w:rFonts w:eastAsiaTheme="minorHAnsi"/>
          <w:sz w:val="26"/>
          <w:szCs w:val="26"/>
          <w:lang w:eastAsia="en-US"/>
        </w:rPr>
        <w:t>дерального имущества»,</w:t>
      </w:r>
    </w:p>
    <w:p w14:paraId="4B6A8F57" w14:textId="77777777" w:rsidR="00D40009" w:rsidRPr="00496960" w:rsidRDefault="00D40009" w:rsidP="00D40009">
      <w:pPr>
        <w:pStyle w:val="ConsPlusNormal"/>
        <w:ind w:firstLine="540"/>
        <w:jc w:val="both"/>
        <w:rPr>
          <w:sz w:val="26"/>
          <w:szCs w:val="26"/>
        </w:rPr>
      </w:pPr>
    </w:p>
    <w:p w14:paraId="5209DE9C" w14:textId="77777777" w:rsidR="00D40009" w:rsidRPr="00496960" w:rsidRDefault="00D40009" w:rsidP="00D40009">
      <w:pPr>
        <w:pStyle w:val="ConsPlusNormal"/>
        <w:ind w:firstLine="540"/>
        <w:jc w:val="center"/>
        <w:rPr>
          <w:sz w:val="26"/>
          <w:szCs w:val="26"/>
        </w:rPr>
      </w:pPr>
      <w:r w:rsidRPr="00496960">
        <w:rPr>
          <w:sz w:val="26"/>
          <w:szCs w:val="26"/>
        </w:rPr>
        <w:t>ПОСТАНОВЛЯЕТ:</w:t>
      </w:r>
    </w:p>
    <w:p w14:paraId="5FADF6FD" w14:textId="77777777" w:rsidR="00D40009" w:rsidRPr="00496960" w:rsidRDefault="00D40009" w:rsidP="00D40009">
      <w:pPr>
        <w:pStyle w:val="ConsPlusNormal"/>
        <w:ind w:firstLine="540"/>
        <w:jc w:val="both"/>
        <w:rPr>
          <w:sz w:val="26"/>
          <w:szCs w:val="26"/>
        </w:rPr>
      </w:pPr>
    </w:p>
    <w:p w14:paraId="2FE92C77" w14:textId="70FE007F" w:rsidR="00D40009" w:rsidRPr="00496960" w:rsidRDefault="00D40009" w:rsidP="00D40009">
      <w:pPr>
        <w:pStyle w:val="ConsPlusNormal"/>
        <w:numPr>
          <w:ilvl w:val="0"/>
          <w:numId w:val="3"/>
        </w:numPr>
        <w:ind w:left="0" w:firstLine="540"/>
        <w:jc w:val="both"/>
        <w:rPr>
          <w:sz w:val="26"/>
          <w:szCs w:val="26"/>
        </w:rPr>
      </w:pPr>
      <w:r w:rsidRPr="00496960">
        <w:rPr>
          <w:sz w:val="26"/>
          <w:szCs w:val="26"/>
        </w:rPr>
        <w:t>Утвердить прилагаемый Порядок принятия решений об условиях приватизации муниципального имущества</w:t>
      </w:r>
      <w:r w:rsidR="00EA6AB3">
        <w:rPr>
          <w:sz w:val="26"/>
          <w:szCs w:val="26"/>
        </w:rPr>
        <w:t xml:space="preserve"> сельского поселения </w:t>
      </w:r>
      <w:r w:rsidR="006D47F6">
        <w:rPr>
          <w:sz w:val="26"/>
          <w:szCs w:val="26"/>
        </w:rPr>
        <w:t>Тубинский</w:t>
      </w:r>
      <w:r w:rsidR="00EA6AB3">
        <w:rPr>
          <w:sz w:val="26"/>
          <w:szCs w:val="26"/>
        </w:rPr>
        <w:t xml:space="preserve"> сельсовет</w:t>
      </w:r>
      <w:r w:rsidRPr="00496960">
        <w:rPr>
          <w:sz w:val="26"/>
          <w:szCs w:val="26"/>
        </w:rPr>
        <w:t xml:space="preserve"> МР Баймакский район Республики Башкортостан.</w:t>
      </w:r>
    </w:p>
    <w:p w14:paraId="1F5BA1EE" w14:textId="3E578CE9" w:rsidR="00D40009" w:rsidRPr="00496960" w:rsidRDefault="00D40009" w:rsidP="00D40009">
      <w:pPr>
        <w:pStyle w:val="ConsPlusNormal"/>
        <w:numPr>
          <w:ilvl w:val="0"/>
          <w:numId w:val="3"/>
        </w:numPr>
        <w:ind w:left="0" w:firstLine="540"/>
        <w:jc w:val="both"/>
        <w:rPr>
          <w:sz w:val="26"/>
          <w:szCs w:val="26"/>
        </w:rPr>
      </w:pPr>
      <w:r w:rsidRPr="00496960">
        <w:rPr>
          <w:sz w:val="26"/>
          <w:szCs w:val="26"/>
        </w:rPr>
        <w:t xml:space="preserve">Опубликовать настоящее постановление на информационном стенде </w:t>
      </w:r>
      <w:r w:rsidR="00EA6AB3">
        <w:rPr>
          <w:sz w:val="26"/>
          <w:szCs w:val="26"/>
        </w:rPr>
        <w:t>а</w:t>
      </w:r>
      <w:r w:rsidRPr="00496960">
        <w:rPr>
          <w:sz w:val="26"/>
          <w:szCs w:val="26"/>
        </w:rPr>
        <w:t xml:space="preserve">дминистрации </w:t>
      </w:r>
      <w:r w:rsidR="00EA6AB3">
        <w:rPr>
          <w:sz w:val="26"/>
          <w:szCs w:val="26"/>
        </w:rPr>
        <w:t xml:space="preserve">сельского поселения </w:t>
      </w:r>
      <w:r w:rsidR="006D47F6">
        <w:rPr>
          <w:sz w:val="26"/>
          <w:szCs w:val="26"/>
        </w:rPr>
        <w:t>Тубинский</w:t>
      </w:r>
      <w:r w:rsidR="00EA6AB3">
        <w:rPr>
          <w:sz w:val="26"/>
          <w:szCs w:val="26"/>
        </w:rPr>
        <w:t xml:space="preserve"> сельсовет</w:t>
      </w:r>
      <w:r w:rsidR="00EA6AB3" w:rsidRPr="00496960">
        <w:rPr>
          <w:sz w:val="26"/>
          <w:szCs w:val="26"/>
        </w:rPr>
        <w:t xml:space="preserve"> МР Баймакский район Республики Башкортостан</w:t>
      </w:r>
      <w:r w:rsidR="00EA6AB3">
        <w:rPr>
          <w:sz w:val="26"/>
          <w:szCs w:val="26"/>
        </w:rPr>
        <w:t xml:space="preserve"> </w:t>
      </w:r>
      <w:r w:rsidRPr="00496960">
        <w:rPr>
          <w:sz w:val="26"/>
          <w:szCs w:val="26"/>
        </w:rPr>
        <w:t xml:space="preserve">по адресу: </w:t>
      </w:r>
      <w:r w:rsidR="00E6068F" w:rsidRPr="00E6068F">
        <w:rPr>
          <w:bCs/>
          <w:sz w:val="26"/>
          <w:szCs w:val="26"/>
        </w:rPr>
        <w:t>453661, Республика Башкортостан, Баймакский район, с. Тубинский, ул. Фабричная, №6</w:t>
      </w:r>
      <w:r w:rsidRPr="00E6068F">
        <w:rPr>
          <w:sz w:val="26"/>
          <w:szCs w:val="26"/>
        </w:rPr>
        <w:t>,</w:t>
      </w:r>
      <w:r w:rsidRPr="00496960">
        <w:rPr>
          <w:sz w:val="26"/>
          <w:szCs w:val="26"/>
        </w:rPr>
        <w:t xml:space="preserve"> а также на официальном сайте муниципального района Баймакский район Республики Башкортостан </w:t>
      </w:r>
      <w:r w:rsidRPr="00496960">
        <w:rPr>
          <w:sz w:val="26"/>
          <w:szCs w:val="26"/>
          <w:lang w:val="en-US"/>
        </w:rPr>
        <w:t>https</w:t>
      </w:r>
      <w:r w:rsidRPr="00E6068F">
        <w:rPr>
          <w:sz w:val="26"/>
          <w:szCs w:val="26"/>
        </w:rPr>
        <w:t>://</w:t>
      </w:r>
      <w:r w:rsidR="00E6068F" w:rsidRPr="00E6068F">
        <w:rPr>
          <w:sz w:val="28"/>
          <w:szCs w:val="28"/>
        </w:rPr>
        <w:t xml:space="preserve"> </w:t>
      </w:r>
      <w:proofErr w:type="spellStart"/>
      <w:r w:rsidR="00E6068F" w:rsidRPr="00E6068F">
        <w:rPr>
          <w:sz w:val="26"/>
          <w:szCs w:val="26"/>
          <w:lang w:val="en-US"/>
        </w:rPr>
        <w:t>admtubin</w:t>
      </w:r>
      <w:proofErr w:type="spellEnd"/>
      <w:r w:rsidR="00E6068F" w:rsidRPr="00E6068F">
        <w:rPr>
          <w:sz w:val="26"/>
          <w:szCs w:val="26"/>
        </w:rPr>
        <w:t>.</w:t>
      </w:r>
      <w:proofErr w:type="spellStart"/>
      <w:r w:rsidR="00E6068F" w:rsidRPr="00E6068F">
        <w:rPr>
          <w:sz w:val="26"/>
          <w:szCs w:val="26"/>
          <w:lang w:val="en-US"/>
        </w:rPr>
        <w:t>ru</w:t>
      </w:r>
      <w:proofErr w:type="spellEnd"/>
      <w:r w:rsidR="00E6068F" w:rsidRPr="00E6068F">
        <w:rPr>
          <w:sz w:val="26"/>
          <w:szCs w:val="26"/>
        </w:rPr>
        <w:t>/</w:t>
      </w:r>
    </w:p>
    <w:p w14:paraId="195FF2FE" w14:textId="30FCC583" w:rsidR="00D40009" w:rsidRPr="00496960" w:rsidRDefault="00D40009" w:rsidP="00D40009">
      <w:pPr>
        <w:pStyle w:val="ConsPlusNormal"/>
        <w:ind w:firstLine="540"/>
        <w:jc w:val="both"/>
        <w:rPr>
          <w:sz w:val="26"/>
          <w:szCs w:val="26"/>
        </w:rPr>
      </w:pPr>
      <w:r w:rsidRPr="00496960">
        <w:rPr>
          <w:sz w:val="26"/>
          <w:szCs w:val="26"/>
        </w:rPr>
        <w:t xml:space="preserve">3. Контроль за выполнением настоящего постановления </w:t>
      </w:r>
      <w:r w:rsidR="00EA6AB3">
        <w:rPr>
          <w:sz w:val="26"/>
          <w:szCs w:val="26"/>
        </w:rPr>
        <w:t>оставляю за собой</w:t>
      </w:r>
    </w:p>
    <w:p w14:paraId="10F9B159" w14:textId="77777777" w:rsidR="00D40009" w:rsidRPr="00496960" w:rsidRDefault="00D40009" w:rsidP="00D40009">
      <w:pPr>
        <w:pStyle w:val="ConsPlusNormal"/>
        <w:ind w:firstLine="540"/>
        <w:jc w:val="both"/>
        <w:rPr>
          <w:sz w:val="26"/>
          <w:szCs w:val="26"/>
        </w:rPr>
      </w:pPr>
    </w:p>
    <w:p w14:paraId="56156A37" w14:textId="77777777" w:rsidR="00D40009" w:rsidRPr="00496960" w:rsidRDefault="00D40009" w:rsidP="00D40009">
      <w:pPr>
        <w:pStyle w:val="ConsPlusNormal"/>
        <w:ind w:firstLine="540"/>
        <w:jc w:val="both"/>
        <w:rPr>
          <w:sz w:val="26"/>
          <w:szCs w:val="26"/>
        </w:rPr>
      </w:pPr>
    </w:p>
    <w:p w14:paraId="473BCA29" w14:textId="3FC59372" w:rsidR="00D40009" w:rsidRDefault="00D40009" w:rsidP="00E6068F">
      <w:pPr>
        <w:pStyle w:val="ConsPlusNormal"/>
        <w:ind w:firstLine="0"/>
        <w:rPr>
          <w:sz w:val="26"/>
          <w:szCs w:val="26"/>
        </w:rPr>
      </w:pPr>
      <w:r w:rsidRPr="00496960">
        <w:rPr>
          <w:sz w:val="26"/>
          <w:szCs w:val="26"/>
        </w:rPr>
        <w:t xml:space="preserve">Глава </w:t>
      </w:r>
      <w:r w:rsidR="00EA6AB3">
        <w:rPr>
          <w:sz w:val="26"/>
          <w:szCs w:val="26"/>
        </w:rPr>
        <w:t>сельского поселения</w:t>
      </w:r>
      <w:r w:rsidRPr="00496960">
        <w:rPr>
          <w:sz w:val="26"/>
          <w:szCs w:val="26"/>
        </w:rPr>
        <w:t xml:space="preserve"> </w:t>
      </w:r>
      <w:r w:rsidRPr="00496960">
        <w:rPr>
          <w:sz w:val="26"/>
          <w:szCs w:val="26"/>
        </w:rPr>
        <w:tab/>
      </w:r>
      <w:r w:rsidRPr="00496960">
        <w:rPr>
          <w:sz w:val="26"/>
          <w:szCs w:val="26"/>
        </w:rPr>
        <w:tab/>
      </w:r>
      <w:r w:rsidRPr="00496960">
        <w:rPr>
          <w:sz w:val="26"/>
          <w:szCs w:val="26"/>
        </w:rPr>
        <w:tab/>
      </w:r>
      <w:r w:rsidRPr="00496960">
        <w:rPr>
          <w:sz w:val="26"/>
          <w:szCs w:val="26"/>
        </w:rPr>
        <w:tab/>
      </w:r>
      <w:r w:rsidRPr="00496960">
        <w:rPr>
          <w:sz w:val="26"/>
          <w:szCs w:val="26"/>
        </w:rPr>
        <w:tab/>
      </w:r>
      <w:r w:rsidR="006D47F6">
        <w:rPr>
          <w:sz w:val="26"/>
          <w:szCs w:val="26"/>
        </w:rPr>
        <w:t>Халитова А.</w:t>
      </w:r>
      <w:proofErr w:type="gramStart"/>
      <w:r w:rsidR="006D47F6">
        <w:rPr>
          <w:sz w:val="26"/>
          <w:szCs w:val="26"/>
        </w:rPr>
        <w:t>С</w:t>
      </w:r>
      <w:proofErr w:type="gramEnd"/>
      <w:r w:rsidRPr="00496960">
        <w:rPr>
          <w:sz w:val="26"/>
          <w:szCs w:val="26"/>
        </w:rPr>
        <w:tab/>
      </w:r>
      <w:r w:rsidRPr="00496960">
        <w:rPr>
          <w:sz w:val="26"/>
          <w:szCs w:val="26"/>
        </w:rPr>
        <w:tab/>
      </w:r>
      <w:r w:rsidRPr="00496960">
        <w:rPr>
          <w:sz w:val="26"/>
          <w:szCs w:val="26"/>
        </w:rPr>
        <w:tab/>
      </w:r>
    </w:p>
    <w:p w14:paraId="217126F5" w14:textId="77777777" w:rsidR="005B1881" w:rsidRPr="00A264D5" w:rsidRDefault="005B1881" w:rsidP="008731C0">
      <w:pPr>
        <w:ind w:left="5664" w:firstLine="708"/>
        <w:jc w:val="right"/>
        <w:rPr>
          <w:b/>
          <w:u w:val="single"/>
        </w:rPr>
      </w:pPr>
    </w:p>
    <w:p w14:paraId="78BEC0D1" w14:textId="77777777" w:rsidR="005B1881" w:rsidRPr="00A264D5" w:rsidRDefault="005B1881" w:rsidP="008731C0">
      <w:pPr>
        <w:ind w:left="5664" w:firstLine="708"/>
        <w:jc w:val="right"/>
        <w:rPr>
          <w:b/>
          <w:u w:val="single"/>
        </w:rPr>
      </w:pPr>
    </w:p>
    <w:p w14:paraId="65601390" w14:textId="44BE2A2F" w:rsidR="004470C2" w:rsidRPr="00A264D5" w:rsidRDefault="00DD4437" w:rsidP="005B4735">
      <w:pPr>
        <w:spacing w:line="240" w:lineRule="exact"/>
        <w:ind w:left="5664" w:firstLine="708"/>
        <w:jc w:val="right"/>
      </w:pPr>
      <w:r w:rsidRPr="00A264D5">
        <w:t xml:space="preserve">Приложение </w:t>
      </w:r>
      <w:r w:rsidR="004470C2" w:rsidRPr="00A264D5">
        <w:t xml:space="preserve">                    </w:t>
      </w:r>
    </w:p>
    <w:p w14:paraId="18965477" w14:textId="0FA9884A" w:rsidR="00DD4437" w:rsidRPr="00A264D5" w:rsidRDefault="007B5527" w:rsidP="005B4735">
      <w:pPr>
        <w:spacing w:line="240" w:lineRule="exact"/>
        <w:ind w:left="5812"/>
        <w:jc w:val="both"/>
      </w:pPr>
      <w:r w:rsidRPr="00A264D5">
        <w:t>У</w:t>
      </w:r>
      <w:r w:rsidR="00DD4437" w:rsidRPr="00A264D5">
        <w:t xml:space="preserve">тверждено </w:t>
      </w:r>
      <w:r w:rsidR="00B324BA">
        <w:t>постановлением главы сельского поселения</w:t>
      </w:r>
      <w:r w:rsidR="00DD4437" w:rsidRPr="00A264D5">
        <w:t xml:space="preserve"> </w:t>
      </w:r>
      <w:r w:rsidR="006D47F6">
        <w:t>Тубинский</w:t>
      </w:r>
      <w:r w:rsidR="00DD4437" w:rsidRPr="00A264D5">
        <w:t xml:space="preserve"> сельсовет Баймакский района Республики Башкортостан от  </w:t>
      </w:r>
      <w:r w:rsidR="0097108D">
        <w:t>«</w:t>
      </w:r>
      <w:r w:rsidR="00E6068F">
        <w:t>0</w:t>
      </w:r>
      <w:r w:rsidR="008A18EC">
        <w:t>4</w:t>
      </w:r>
      <w:r w:rsidR="0097108D">
        <w:t>»</w:t>
      </w:r>
      <w:r w:rsidR="00DD4437" w:rsidRPr="00A264D5">
        <w:t xml:space="preserve">  </w:t>
      </w:r>
      <w:r w:rsidR="00B324BA">
        <w:t>июля</w:t>
      </w:r>
      <w:r w:rsidR="00DD4437" w:rsidRPr="00A264D5">
        <w:t xml:space="preserve">  2022 г.№ </w:t>
      </w:r>
      <w:r w:rsidR="00E6068F">
        <w:t>2</w:t>
      </w:r>
      <w:r w:rsidR="008A18EC">
        <w:t>5</w:t>
      </w:r>
    </w:p>
    <w:p w14:paraId="31DB6C01" w14:textId="77777777" w:rsidR="004470C2" w:rsidRPr="00A264D5" w:rsidRDefault="004470C2" w:rsidP="005B4735">
      <w:pPr>
        <w:spacing w:line="240" w:lineRule="exact"/>
        <w:ind w:left="5664" w:firstLine="708"/>
        <w:jc w:val="right"/>
        <w:rPr>
          <w:u w:val="single"/>
        </w:rPr>
      </w:pPr>
    </w:p>
    <w:p w14:paraId="052B86D1" w14:textId="77777777" w:rsidR="0099113B" w:rsidRDefault="0099113B" w:rsidP="005B4735">
      <w:pPr>
        <w:pStyle w:val="consplusnormal0"/>
        <w:shd w:val="clear" w:color="auto" w:fill="FFFFFF"/>
        <w:spacing w:before="0" w:beforeAutospacing="0" w:after="0" w:afterAutospacing="0" w:line="240" w:lineRule="exact"/>
        <w:ind w:firstLine="709"/>
        <w:jc w:val="both"/>
        <w:rPr>
          <w:color w:val="000000"/>
        </w:rPr>
      </w:pPr>
    </w:p>
    <w:p w14:paraId="4F0BE312" w14:textId="69D8F777" w:rsidR="00B324BA" w:rsidRPr="00496960" w:rsidRDefault="00B324BA" w:rsidP="00661762">
      <w:pPr>
        <w:pStyle w:val="ConsPlusNormal"/>
        <w:jc w:val="center"/>
        <w:rPr>
          <w:sz w:val="26"/>
          <w:szCs w:val="26"/>
        </w:rPr>
      </w:pPr>
      <w:r w:rsidRPr="00496960">
        <w:rPr>
          <w:sz w:val="26"/>
          <w:szCs w:val="26"/>
        </w:rPr>
        <w:t>ПОРЯД</w:t>
      </w:r>
      <w:r>
        <w:rPr>
          <w:sz w:val="26"/>
          <w:szCs w:val="26"/>
        </w:rPr>
        <w:t>ОК</w:t>
      </w:r>
      <w:r w:rsidRPr="00496960">
        <w:rPr>
          <w:sz w:val="26"/>
          <w:szCs w:val="26"/>
        </w:rPr>
        <w:t xml:space="preserve"> ПРИНЯТИЯ РЕШЕНИЙ ОБ УСЛОВИЯХ ПРИВАТИЗАЦИИ МУНИЦИПАЛЬНОГО ИМУЩЕСТВА </w:t>
      </w:r>
      <w:r>
        <w:rPr>
          <w:sz w:val="26"/>
          <w:szCs w:val="26"/>
        </w:rPr>
        <w:t xml:space="preserve">СЕЛЬСКОГО ПОСЛЕНИЯ </w:t>
      </w:r>
      <w:r w:rsidR="006D47F6">
        <w:rPr>
          <w:sz w:val="26"/>
          <w:szCs w:val="26"/>
        </w:rPr>
        <w:t xml:space="preserve">ТУБИНСКИЙ </w:t>
      </w:r>
      <w:r>
        <w:rPr>
          <w:sz w:val="26"/>
          <w:szCs w:val="26"/>
        </w:rPr>
        <w:t>СЕЛЬСОВЕТ МУНИЦИПАЛЬНОГО РАЙОНА</w:t>
      </w:r>
      <w:r w:rsidRPr="00496960">
        <w:rPr>
          <w:sz w:val="26"/>
          <w:szCs w:val="26"/>
        </w:rPr>
        <w:t xml:space="preserve"> БАЙМАКСКИЙ РАЙОН РЕСПУБЛИКИ БАШКОРТОСТАН</w:t>
      </w:r>
    </w:p>
    <w:p w14:paraId="16130CBF" w14:textId="77777777" w:rsidR="00B324BA" w:rsidRDefault="00B324BA" w:rsidP="0099113B">
      <w:pPr>
        <w:pStyle w:val="ConsPlusNormal"/>
        <w:ind w:firstLine="540"/>
        <w:jc w:val="both"/>
        <w:rPr>
          <w:sz w:val="26"/>
          <w:szCs w:val="26"/>
        </w:rPr>
      </w:pPr>
    </w:p>
    <w:p w14:paraId="7F6582B0" w14:textId="3AD037D2" w:rsidR="0099113B" w:rsidRPr="00496960" w:rsidRDefault="0099113B" w:rsidP="00661762">
      <w:pPr>
        <w:pStyle w:val="ConsPlusNormal"/>
        <w:spacing w:line="240" w:lineRule="exact"/>
        <w:ind w:firstLine="709"/>
        <w:jc w:val="both"/>
        <w:rPr>
          <w:sz w:val="26"/>
          <w:szCs w:val="26"/>
        </w:rPr>
      </w:pPr>
      <w:r w:rsidRPr="00496960">
        <w:rPr>
          <w:sz w:val="26"/>
          <w:szCs w:val="26"/>
        </w:rPr>
        <w:t>1.</w:t>
      </w:r>
      <w:r w:rsidR="00661762">
        <w:rPr>
          <w:sz w:val="26"/>
          <w:szCs w:val="26"/>
        </w:rPr>
        <w:tab/>
      </w:r>
      <w:r w:rsidRPr="00496960">
        <w:rPr>
          <w:sz w:val="26"/>
          <w:szCs w:val="26"/>
        </w:rPr>
        <w:t xml:space="preserve">Решения об условиях приватизации муниципального имущества МР </w:t>
      </w:r>
      <w:r w:rsidR="00B324BA">
        <w:rPr>
          <w:sz w:val="26"/>
          <w:szCs w:val="26"/>
        </w:rPr>
        <w:t xml:space="preserve">сельского поселения </w:t>
      </w:r>
      <w:r w:rsidR="006D47F6">
        <w:rPr>
          <w:sz w:val="26"/>
          <w:szCs w:val="26"/>
        </w:rPr>
        <w:t>Тубинский</w:t>
      </w:r>
      <w:r w:rsidR="00B324BA">
        <w:rPr>
          <w:sz w:val="26"/>
          <w:szCs w:val="26"/>
        </w:rPr>
        <w:t xml:space="preserve"> сельсовет</w:t>
      </w:r>
      <w:r w:rsidR="00B324BA" w:rsidRPr="00496960">
        <w:rPr>
          <w:sz w:val="26"/>
          <w:szCs w:val="26"/>
        </w:rPr>
        <w:t xml:space="preserve"> МР Баймакский район Республики Башкортостан</w:t>
      </w:r>
      <w:r w:rsidRPr="00496960">
        <w:rPr>
          <w:sz w:val="26"/>
          <w:szCs w:val="26"/>
        </w:rPr>
        <w:t xml:space="preserve"> (далее - муниципальное имущество) принимаются администрацией МР Баймакский район Республики Башкортостан в соответствии с прогнозным планом (программой) приватизации муниципального имущества </w:t>
      </w:r>
      <w:r w:rsidR="005B4735">
        <w:rPr>
          <w:sz w:val="26"/>
          <w:szCs w:val="26"/>
        </w:rPr>
        <w:t xml:space="preserve">сельского поселения </w:t>
      </w:r>
      <w:r w:rsidR="000A7F64">
        <w:rPr>
          <w:sz w:val="26"/>
          <w:szCs w:val="26"/>
        </w:rPr>
        <w:t>Тубинский</w:t>
      </w:r>
      <w:bookmarkStart w:id="0" w:name="_GoBack"/>
      <w:bookmarkEnd w:id="0"/>
      <w:r w:rsidR="005B4735">
        <w:rPr>
          <w:sz w:val="26"/>
          <w:szCs w:val="26"/>
        </w:rPr>
        <w:t xml:space="preserve"> сельсовет</w:t>
      </w:r>
      <w:r w:rsidR="005B4735" w:rsidRPr="00496960">
        <w:rPr>
          <w:sz w:val="26"/>
          <w:szCs w:val="26"/>
        </w:rPr>
        <w:t xml:space="preserve"> МР Баймакский район Республики Башкортостан</w:t>
      </w:r>
      <w:r>
        <w:rPr>
          <w:sz w:val="26"/>
          <w:szCs w:val="26"/>
        </w:rPr>
        <w:t xml:space="preserve"> </w:t>
      </w:r>
      <w:r w:rsidRPr="00496960">
        <w:rPr>
          <w:sz w:val="26"/>
          <w:szCs w:val="26"/>
        </w:rPr>
        <w:t>(далее - прогнозный план приватизации). Проект решения об условиях приватизации подготавлива</w:t>
      </w:r>
      <w:r>
        <w:rPr>
          <w:sz w:val="26"/>
          <w:szCs w:val="26"/>
        </w:rPr>
        <w:t>ется в форме постановления</w:t>
      </w:r>
      <w:r w:rsidRPr="00496960">
        <w:rPr>
          <w:sz w:val="26"/>
          <w:szCs w:val="26"/>
        </w:rPr>
        <w:t>.</w:t>
      </w:r>
    </w:p>
    <w:p w14:paraId="7453A11B" w14:textId="2928D3E2" w:rsidR="0099113B" w:rsidRPr="00496960" w:rsidRDefault="0099113B" w:rsidP="00661762">
      <w:pPr>
        <w:pStyle w:val="ConsPlusNormal"/>
        <w:spacing w:line="240" w:lineRule="exact"/>
        <w:ind w:firstLine="709"/>
        <w:jc w:val="both"/>
        <w:rPr>
          <w:sz w:val="26"/>
          <w:szCs w:val="26"/>
        </w:rPr>
      </w:pPr>
      <w:r w:rsidRPr="00496960">
        <w:rPr>
          <w:sz w:val="26"/>
          <w:szCs w:val="26"/>
        </w:rPr>
        <w:t>2.</w:t>
      </w:r>
      <w:r w:rsidR="00661762">
        <w:rPr>
          <w:sz w:val="26"/>
          <w:szCs w:val="26"/>
        </w:rPr>
        <w:tab/>
      </w:r>
      <w:r w:rsidRPr="00496960">
        <w:rPr>
          <w:sz w:val="26"/>
          <w:szCs w:val="26"/>
        </w:rPr>
        <w:t xml:space="preserve">Решения об условиях приватизации муниципального имущества принимаются в </w:t>
      </w:r>
      <w:r>
        <w:rPr>
          <w:sz w:val="26"/>
          <w:szCs w:val="26"/>
        </w:rPr>
        <w:t xml:space="preserve">пределах сроков </w:t>
      </w:r>
      <w:r w:rsidRPr="00496960">
        <w:rPr>
          <w:sz w:val="26"/>
          <w:szCs w:val="26"/>
        </w:rPr>
        <w:t>приватизаци</w:t>
      </w:r>
      <w:r>
        <w:rPr>
          <w:sz w:val="26"/>
          <w:szCs w:val="26"/>
        </w:rPr>
        <w:t>и</w:t>
      </w:r>
      <w:r w:rsidRPr="00496960">
        <w:rPr>
          <w:sz w:val="26"/>
          <w:szCs w:val="26"/>
        </w:rPr>
        <w:t xml:space="preserve"> в соответствии с прогнозным планом приватизации.</w:t>
      </w:r>
    </w:p>
    <w:p w14:paraId="47587CB9" w14:textId="4729B75E" w:rsidR="0099113B" w:rsidRPr="0085665A" w:rsidRDefault="0099113B" w:rsidP="00661762">
      <w:pPr>
        <w:pStyle w:val="ConsPlusNormal"/>
        <w:spacing w:line="240" w:lineRule="exact"/>
        <w:ind w:firstLine="709"/>
        <w:jc w:val="both"/>
        <w:rPr>
          <w:sz w:val="26"/>
          <w:szCs w:val="26"/>
        </w:rPr>
      </w:pPr>
      <w:r w:rsidRPr="00050B04">
        <w:rPr>
          <w:sz w:val="26"/>
          <w:szCs w:val="26"/>
        </w:rPr>
        <w:t>3.</w:t>
      </w:r>
      <w:r w:rsidR="00661762">
        <w:rPr>
          <w:sz w:val="26"/>
          <w:szCs w:val="26"/>
        </w:rPr>
        <w:tab/>
      </w:r>
      <w:r w:rsidRPr="0085665A">
        <w:rPr>
          <w:sz w:val="26"/>
          <w:szCs w:val="26"/>
        </w:rPr>
        <w:t xml:space="preserve">В решении об условиях приватизации </w:t>
      </w:r>
      <w:r w:rsidRPr="00050B04">
        <w:rPr>
          <w:sz w:val="26"/>
          <w:szCs w:val="26"/>
        </w:rPr>
        <w:t xml:space="preserve">муниципального </w:t>
      </w:r>
      <w:r w:rsidRPr="0085665A">
        <w:rPr>
          <w:sz w:val="26"/>
          <w:szCs w:val="26"/>
        </w:rPr>
        <w:t xml:space="preserve">имущества должны содержаться следующие сведения: </w:t>
      </w:r>
    </w:p>
    <w:p w14:paraId="28B59F0C" w14:textId="77777777" w:rsidR="0099113B" w:rsidRPr="0085665A" w:rsidRDefault="0099113B" w:rsidP="00661762">
      <w:pPr>
        <w:spacing w:line="240" w:lineRule="exact"/>
        <w:ind w:firstLine="709"/>
        <w:jc w:val="both"/>
        <w:rPr>
          <w:sz w:val="26"/>
          <w:szCs w:val="26"/>
        </w:rPr>
      </w:pPr>
      <w:r w:rsidRPr="0085665A">
        <w:rPr>
          <w:sz w:val="26"/>
          <w:szCs w:val="26"/>
        </w:rPr>
        <w:t xml:space="preserve">наименование имущества и иные позволяющие его индивидуализировать данные (характеристика имущества); </w:t>
      </w:r>
    </w:p>
    <w:p w14:paraId="5AA36108" w14:textId="77777777" w:rsidR="0099113B" w:rsidRPr="0085665A" w:rsidRDefault="0099113B" w:rsidP="00661762">
      <w:pPr>
        <w:spacing w:line="240" w:lineRule="exact"/>
        <w:ind w:firstLine="709"/>
        <w:jc w:val="both"/>
        <w:rPr>
          <w:sz w:val="26"/>
          <w:szCs w:val="26"/>
        </w:rPr>
      </w:pPr>
      <w:r w:rsidRPr="0085665A">
        <w:rPr>
          <w:sz w:val="26"/>
          <w:szCs w:val="26"/>
        </w:rPr>
        <w:t xml:space="preserve">способ приватизации имущества; </w:t>
      </w:r>
    </w:p>
    <w:p w14:paraId="48CE494C" w14:textId="77777777" w:rsidR="0099113B" w:rsidRPr="0085665A" w:rsidRDefault="0099113B" w:rsidP="00661762">
      <w:pPr>
        <w:spacing w:line="240" w:lineRule="exact"/>
        <w:ind w:firstLine="709"/>
        <w:jc w:val="both"/>
        <w:rPr>
          <w:color w:val="000000"/>
          <w:sz w:val="26"/>
          <w:szCs w:val="26"/>
        </w:rPr>
      </w:pPr>
      <w:r w:rsidRPr="0085665A">
        <w:rPr>
          <w:sz w:val="26"/>
          <w:szCs w:val="26"/>
        </w:rPr>
        <w:t>начальная цена имущества</w:t>
      </w:r>
      <w:r w:rsidRPr="00050B04">
        <w:rPr>
          <w:sz w:val="26"/>
          <w:szCs w:val="26"/>
        </w:rPr>
        <w:t>,</w:t>
      </w:r>
      <w:r w:rsidRPr="0085665A">
        <w:rPr>
          <w:sz w:val="26"/>
          <w:szCs w:val="26"/>
        </w:rPr>
        <w:t xml:space="preserve"> </w:t>
      </w:r>
    </w:p>
    <w:p w14:paraId="2CDEB6D6" w14:textId="77777777" w:rsidR="0099113B" w:rsidRPr="0085665A" w:rsidRDefault="0099113B" w:rsidP="00661762">
      <w:pPr>
        <w:spacing w:line="240" w:lineRule="exact"/>
        <w:ind w:firstLine="709"/>
        <w:jc w:val="both"/>
        <w:rPr>
          <w:sz w:val="26"/>
          <w:szCs w:val="26"/>
        </w:rPr>
      </w:pPr>
      <w:r w:rsidRPr="0085665A">
        <w:rPr>
          <w:sz w:val="26"/>
          <w:szCs w:val="26"/>
        </w:rPr>
        <w:t xml:space="preserve">срок рассрочки платежа (в случае ее предоставления); </w:t>
      </w:r>
    </w:p>
    <w:p w14:paraId="7718FB7E" w14:textId="77777777" w:rsidR="0099113B" w:rsidRPr="0085665A" w:rsidRDefault="0099113B" w:rsidP="00661762">
      <w:pPr>
        <w:spacing w:line="240" w:lineRule="exact"/>
        <w:ind w:firstLine="709"/>
        <w:jc w:val="both"/>
        <w:rPr>
          <w:sz w:val="26"/>
          <w:szCs w:val="26"/>
        </w:rPr>
      </w:pPr>
      <w:r w:rsidRPr="0085665A">
        <w:rPr>
          <w:sz w:val="26"/>
          <w:szCs w:val="26"/>
        </w:rPr>
        <w:t xml:space="preserve">иные необходимые для приватизации имущества сведения. </w:t>
      </w:r>
    </w:p>
    <w:p w14:paraId="1475031E" w14:textId="65ACE781" w:rsidR="0099113B" w:rsidRPr="00050B04" w:rsidRDefault="0099113B" w:rsidP="00661762">
      <w:pPr>
        <w:spacing w:line="240" w:lineRule="exact"/>
        <w:ind w:firstLine="709"/>
        <w:jc w:val="both"/>
        <w:rPr>
          <w:sz w:val="26"/>
          <w:szCs w:val="26"/>
        </w:rPr>
      </w:pPr>
      <w:r w:rsidRPr="0085665A">
        <w:rPr>
          <w:sz w:val="26"/>
          <w:szCs w:val="26"/>
        </w:rPr>
        <w:t>В случае приватизации имущественного комплекса унитарного предприятия решением об условиях приватизации федеральног</w:t>
      </w:r>
      <w:r w:rsidRPr="00050B04">
        <w:rPr>
          <w:sz w:val="26"/>
          <w:szCs w:val="26"/>
        </w:rPr>
        <w:t xml:space="preserve">о имущества также утверждается сведения, предусмотренные ч.2 ст. 14 Федерального закона от 21.12.2001 </w:t>
      </w:r>
      <w:r w:rsidR="0097108D">
        <w:rPr>
          <w:sz w:val="26"/>
          <w:szCs w:val="26"/>
        </w:rPr>
        <w:t>№</w:t>
      </w:r>
      <w:r w:rsidRPr="00050B04">
        <w:rPr>
          <w:sz w:val="26"/>
          <w:szCs w:val="26"/>
        </w:rPr>
        <w:t xml:space="preserve"> 178-ФЗ </w:t>
      </w:r>
      <w:r w:rsidR="0097108D">
        <w:rPr>
          <w:sz w:val="26"/>
          <w:szCs w:val="26"/>
        </w:rPr>
        <w:t>«</w:t>
      </w:r>
      <w:r w:rsidRPr="00050B04">
        <w:rPr>
          <w:sz w:val="26"/>
          <w:szCs w:val="26"/>
        </w:rPr>
        <w:t>О приватизации государственного и муниципального имущества</w:t>
      </w:r>
      <w:r w:rsidR="0097108D">
        <w:rPr>
          <w:sz w:val="26"/>
          <w:szCs w:val="26"/>
        </w:rPr>
        <w:t>»</w:t>
      </w:r>
      <w:r w:rsidRPr="00050B04">
        <w:rPr>
          <w:sz w:val="26"/>
          <w:szCs w:val="26"/>
        </w:rPr>
        <w:t xml:space="preserve"> (далее - Федеральный закон </w:t>
      </w:r>
      <w:r w:rsidR="0097108D">
        <w:rPr>
          <w:sz w:val="26"/>
          <w:szCs w:val="26"/>
        </w:rPr>
        <w:t>«</w:t>
      </w:r>
      <w:r w:rsidRPr="00050B04">
        <w:rPr>
          <w:sz w:val="26"/>
          <w:szCs w:val="26"/>
        </w:rPr>
        <w:t>О приватизации государственного и муниципального имущества</w:t>
      </w:r>
      <w:r w:rsidR="0097108D">
        <w:rPr>
          <w:sz w:val="26"/>
          <w:szCs w:val="26"/>
        </w:rPr>
        <w:t>»</w:t>
      </w:r>
      <w:r w:rsidRPr="00050B04">
        <w:rPr>
          <w:sz w:val="26"/>
          <w:szCs w:val="26"/>
        </w:rPr>
        <w:t>).</w:t>
      </w:r>
    </w:p>
    <w:p w14:paraId="68055091" w14:textId="4D4A8DCD" w:rsidR="0099113B" w:rsidRPr="00496960" w:rsidRDefault="0099113B" w:rsidP="00661762">
      <w:pPr>
        <w:pStyle w:val="ConsPlusNormal"/>
        <w:spacing w:line="240" w:lineRule="exact"/>
        <w:ind w:firstLine="709"/>
        <w:jc w:val="both"/>
        <w:rPr>
          <w:sz w:val="26"/>
          <w:szCs w:val="26"/>
        </w:rPr>
      </w:pPr>
      <w:r w:rsidRPr="00496960">
        <w:rPr>
          <w:sz w:val="26"/>
          <w:szCs w:val="26"/>
        </w:rPr>
        <w:t>4.</w:t>
      </w:r>
      <w:r w:rsidR="00661762">
        <w:rPr>
          <w:sz w:val="26"/>
          <w:szCs w:val="26"/>
        </w:rPr>
        <w:tab/>
      </w:r>
      <w:r w:rsidRPr="00496960">
        <w:rPr>
          <w:sz w:val="26"/>
          <w:szCs w:val="26"/>
        </w:rPr>
        <w:t xml:space="preserve">Начальная цена подлежащего приватизации муниципального имущества устанавливается в случаях, предусмотренных Федеральным законом </w:t>
      </w:r>
      <w:r w:rsidR="0097108D">
        <w:rPr>
          <w:sz w:val="26"/>
          <w:szCs w:val="26"/>
        </w:rPr>
        <w:t>«</w:t>
      </w:r>
      <w:r w:rsidRPr="00496960">
        <w:rPr>
          <w:sz w:val="26"/>
          <w:szCs w:val="26"/>
        </w:rPr>
        <w:t>О приватизации государственного и муниципального имущества</w:t>
      </w:r>
      <w:r w:rsidR="0097108D">
        <w:rPr>
          <w:sz w:val="26"/>
          <w:szCs w:val="26"/>
        </w:rPr>
        <w:t>»</w:t>
      </w:r>
      <w:r w:rsidRPr="00496960">
        <w:rPr>
          <w:sz w:val="26"/>
          <w:szCs w:val="26"/>
        </w:rPr>
        <w:t xml:space="preserve"> в соответствии с законодательством Российской Федерации, регулирующим оценочную деятельность.</w:t>
      </w:r>
    </w:p>
    <w:p w14:paraId="2EF0AD22" w14:textId="759163F5" w:rsidR="0099113B" w:rsidRPr="00496960" w:rsidRDefault="0099113B" w:rsidP="00661762">
      <w:pPr>
        <w:pStyle w:val="ConsPlusNormal"/>
        <w:spacing w:line="240" w:lineRule="exact"/>
        <w:ind w:firstLine="709"/>
        <w:jc w:val="both"/>
        <w:rPr>
          <w:sz w:val="26"/>
          <w:szCs w:val="26"/>
        </w:rPr>
      </w:pPr>
      <w:r w:rsidRPr="00496960">
        <w:rPr>
          <w:sz w:val="26"/>
          <w:szCs w:val="26"/>
        </w:rPr>
        <w:t>5.</w:t>
      </w:r>
      <w:r w:rsidR="00661762">
        <w:rPr>
          <w:sz w:val="26"/>
          <w:szCs w:val="26"/>
        </w:rPr>
        <w:tab/>
      </w:r>
      <w:r w:rsidRPr="00496960">
        <w:rPr>
          <w:sz w:val="26"/>
          <w:szCs w:val="26"/>
        </w:rPr>
        <w:t xml:space="preserve">Решения об условиях приватизации муниципального имущества размещаются в открытом доступе на официальном сайте в информационно-коммуникационной сети общего пользования </w:t>
      </w:r>
      <w:r w:rsidR="0097108D">
        <w:rPr>
          <w:sz w:val="26"/>
          <w:szCs w:val="26"/>
        </w:rPr>
        <w:t>«</w:t>
      </w:r>
      <w:r w:rsidRPr="00496960">
        <w:rPr>
          <w:sz w:val="26"/>
          <w:szCs w:val="26"/>
        </w:rPr>
        <w:t>Интернет</w:t>
      </w:r>
      <w:r w:rsidR="0097108D">
        <w:rPr>
          <w:sz w:val="26"/>
          <w:szCs w:val="26"/>
        </w:rPr>
        <w:t>»</w:t>
      </w:r>
      <w:r w:rsidRPr="00496960">
        <w:rPr>
          <w:sz w:val="26"/>
          <w:szCs w:val="26"/>
        </w:rPr>
        <w:t xml:space="preserve"> в течение десяти дней со дня принятия этих решений.</w:t>
      </w:r>
    </w:p>
    <w:p w14:paraId="622EBEC0" w14:textId="1801B1D4" w:rsidR="0099113B" w:rsidRPr="00496960" w:rsidRDefault="0099113B" w:rsidP="00661762">
      <w:pPr>
        <w:pStyle w:val="ConsPlusNormal"/>
        <w:spacing w:line="240" w:lineRule="exact"/>
        <w:ind w:firstLine="709"/>
        <w:jc w:val="both"/>
        <w:rPr>
          <w:sz w:val="26"/>
          <w:szCs w:val="26"/>
        </w:rPr>
      </w:pPr>
      <w:r w:rsidRPr="00496960">
        <w:rPr>
          <w:sz w:val="26"/>
          <w:szCs w:val="26"/>
        </w:rPr>
        <w:t>6.</w:t>
      </w:r>
      <w:r w:rsidR="00661762">
        <w:rPr>
          <w:sz w:val="26"/>
          <w:szCs w:val="26"/>
        </w:rPr>
        <w:tab/>
      </w:r>
      <w:r w:rsidRPr="00496960">
        <w:rPr>
          <w:sz w:val="26"/>
          <w:szCs w:val="26"/>
        </w:rPr>
        <w:t xml:space="preserve">Приватизация муниципального имущества осуществляется способами, установленными Федеральным законом </w:t>
      </w:r>
      <w:r w:rsidR="0097108D">
        <w:rPr>
          <w:sz w:val="26"/>
          <w:szCs w:val="26"/>
        </w:rPr>
        <w:t>«</w:t>
      </w:r>
      <w:r w:rsidRPr="00496960">
        <w:rPr>
          <w:sz w:val="26"/>
          <w:szCs w:val="26"/>
        </w:rPr>
        <w:t>О приватизации государственного и муниципального имущества</w:t>
      </w:r>
      <w:r w:rsidR="0097108D">
        <w:rPr>
          <w:sz w:val="26"/>
          <w:szCs w:val="26"/>
        </w:rPr>
        <w:t>»</w:t>
      </w:r>
      <w:r w:rsidRPr="00496960">
        <w:rPr>
          <w:sz w:val="26"/>
          <w:szCs w:val="26"/>
        </w:rPr>
        <w:t xml:space="preserve"> и в порядке, установленном федеральным законодательством.</w:t>
      </w:r>
    </w:p>
    <w:p w14:paraId="3658BDF1" w14:textId="17275BD5" w:rsidR="0099113B" w:rsidRPr="00496960" w:rsidRDefault="0099113B" w:rsidP="00661762">
      <w:pPr>
        <w:pStyle w:val="ConsPlusNormal"/>
        <w:spacing w:line="240" w:lineRule="exact"/>
        <w:ind w:firstLine="709"/>
        <w:jc w:val="both"/>
        <w:rPr>
          <w:sz w:val="26"/>
          <w:szCs w:val="26"/>
        </w:rPr>
      </w:pPr>
      <w:r w:rsidRPr="00496960">
        <w:rPr>
          <w:sz w:val="26"/>
          <w:szCs w:val="26"/>
        </w:rPr>
        <w:t>7.</w:t>
      </w:r>
      <w:r w:rsidR="00661762">
        <w:rPr>
          <w:sz w:val="26"/>
          <w:szCs w:val="26"/>
        </w:rPr>
        <w:tab/>
      </w:r>
      <w:r w:rsidRPr="00496960">
        <w:rPr>
          <w:sz w:val="26"/>
          <w:szCs w:val="26"/>
        </w:rPr>
        <w:t>В случае признания продажи муниципального имущества несостоявшейся, продажа муниципального имущества осуществляется ранее установленным способом либо принимае</w:t>
      </w:r>
      <w:r>
        <w:rPr>
          <w:sz w:val="26"/>
          <w:szCs w:val="26"/>
        </w:rPr>
        <w:t xml:space="preserve">тся решение о приватизации иным, предусмотренным федеральным законодательством, </w:t>
      </w:r>
      <w:r w:rsidRPr="00496960">
        <w:rPr>
          <w:sz w:val="26"/>
          <w:szCs w:val="26"/>
        </w:rPr>
        <w:t>способом.</w:t>
      </w:r>
    </w:p>
    <w:p w14:paraId="057B9980" w14:textId="77777777" w:rsidR="0099113B" w:rsidRPr="00496960" w:rsidRDefault="0099113B" w:rsidP="0099113B">
      <w:pPr>
        <w:pStyle w:val="ConsPlusNormal"/>
        <w:ind w:firstLine="540"/>
        <w:jc w:val="both"/>
        <w:rPr>
          <w:sz w:val="26"/>
          <w:szCs w:val="26"/>
        </w:rPr>
      </w:pPr>
    </w:p>
    <w:p w14:paraId="71DFB92B" w14:textId="77777777" w:rsidR="0099113B" w:rsidRPr="00A264D5" w:rsidRDefault="0099113B" w:rsidP="00624D38">
      <w:pPr>
        <w:pStyle w:val="consplusnormal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sectPr w:rsidR="0099113B" w:rsidRPr="00A264D5" w:rsidSect="00C43ED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Bashk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altName w:val="Beast vs SpreadTall"/>
    <w:charset w:val="00"/>
    <w:family w:val="swiss"/>
    <w:pitch w:val="variable"/>
    <w:sig w:usb0="000000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C2228"/>
    <w:multiLevelType w:val="hybridMultilevel"/>
    <w:tmpl w:val="9FD2DE6C"/>
    <w:lvl w:ilvl="0" w:tplc="01CA2012">
      <w:start w:val="1"/>
      <w:numFmt w:val="decimal"/>
      <w:lvlText w:val="%1."/>
      <w:lvlJc w:val="left"/>
      <w:pPr>
        <w:ind w:left="936" w:hanging="3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5E9B25F9"/>
    <w:multiLevelType w:val="hybridMultilevel"/>
    <w:tmpl w:val="2FD8FDC2"/>
    <w:lvl w:ilvl="0" w:tplc="6A0A79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A5B66AD"/>
    <w:multiLevelType w:val="hybridMultilevel"/>
    <w:tmpl w:val="FC92FC72"/>
    <w:lvl w:ilvl="0" w:tplc="13FAD5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0C2"/>
    <w:rsid w:val="000104C2"/>
    <w:rsid w:val="000107BC"/>
    <w:rsid w:val="000159A6"/>
    <w:rsid w:val="00017965"/>
    <w:rsid w:val="0003358D"/>
    <w:rsid w:val="000360BA"/>
    <w:rsid w:val="00057FCE"/>
    <w:rsid w:val="0006033F"/>
    <w:rsid w:val="00061B6B"/>
    <w:rsid w:val="000805A4"/>
    <w:rsid w:val="00084B33"/>
    <w:rsid w:val="000A1B51"/>
    <w:rsid w:val="000A5C0A"/>
    <w:rsid w:val="000A7F64"/>
    <w:rsid w:val="000B351F"/>
    <w:rsid w:val="000C6A63"/>
    <w:rsid w:val="000F0317"/>
    <w:rsid w:val="00102EBF"/>
    <w:rsid w:val="0010446E"/>
    <w:rsid w:val="00105491"/>
    <w:rsid w:val="001173F2"/>
    <w:rsid w:val="00122808"/>
    <w:rsid w:val="001264E8"/>
    <w:rsid w:val="001325B2"/>
    <w:rsid w:val="0016007C"/>
    <w:rsid w:val="00162F5A"/>
    <w:rsid w:val="001655DE"/>
    <w:rsid w:val="001723ED"/>
    <w:rsid w:val="0017618C"/>
    <w:rsid w:val="00187EEF"/>
    <w:rsid w:val="001A7EF7"/>
    <w:rsid w:val="001B1F72"/>
    <w:rsid w:val="001B5ED9"/>
    <w:rsid w:val="001D241B"/>
    <w:rsid w:val="001D2BF9"/>
    <w:rsid w:val="001D4DA0"/>
    <w:rsid w:val="001E390E"/>
    <w:rsid w:val="00215D78"/>
    <w:rsid w:val="00227EE0"/>
    <w:rsid w:val="002377EF"/>
    <w:rsid w:val="0025708B"/>
    <w:rsid w:val="00266634"/>
    <w:rsid w:val="00286A19"/>
    <w:rsid w:val="00286A46"/>
    <w:rsid w:val="0029166D"/>
    <w:rsid w:val="002A119C"/>
    <w:rsid w:val="002A7DF2"/>
    <w:rsid w:val="002C00A2"/>
    <w:rsid w:val="002C33D6"/>
    <w:rsid w:val="002C38E6"/>
    <w:rsid w:val="002C5DF5"/>
    <w:rsid w:val="002D36CA"/>
    <w:rsid w:val="002E5C32"/>
    <w:rsid w:val="002F5852"/>
    <w:rsid w:val="002F5CCC"/>
    <w:rsid w:val="002F75DE"/>
    <w:rsid w:val="00303DF6"/>
    <w:rsid w:val="00316B25"/>
    <w:rsid w:val="00317D62"/>
    <w:rsid w:val="00334E84"/>
    <w:rsid w:val="00340372"/>
    <w:rsid w:val="00354A6B"/>
    <w:rsid w:val="00356478"/>
    <w:rsid w:val="00363D1A"/>
    <w:rsid w:val="00367B5C"/>
    <w:rsid w:val="00373419"/>
    <w:rsid w:val="0039674D"/>
    <w:rsid w:val="003B6F12"/>
    <w:rsid w:val="003D11E0"/>
    <w:rsid w:val="003F1977"/>
    <w:rsid w:val="003F2408"/>
    <w:rsid w:val="00407FF0"/>
    <w:rsid w:val="004109CA"/>
    <w:rsid w:val="0041277E"/>
    <w:rsid w:val="00413BDE"/>
    <w:rsid w:val="00427B0F"/>
    <w:rsid w:val="00431EF6"/>
    <w:rsid w:val="00441269"/>
    <w:rsid w:val="004470C2"/>
    <w:rsid w:val="004527BD"/>
    <w:rsid w:val="00460C0F"/>
    <w:rsid w:val="00464106"/>
    <w:rsid w:val="004A3CCA"/>
    <w:rsid w:val="004A5F32"/>
    <w:rsid w:val="004B1668"/>
    <w:rsid w:val="004B29C4"/>
    <w:rsid w:val="004C6052"/>
    <w:rsid w:val="004D02CB"/>
    <w:rsid w:val="004F1017"/>
    <w:rsid w:val="004F77D7"/>
    <w:rsid w:val="005252A9"/>
    <w:rsid w:val="0054074E"/>
    <w:rsid w:val="00541E9B"/>
    <w:rsid w:val="00551254"/>
    <w:rsid w:val="00553028"/>
    <w:rsid w:val="005657CB"/>
    <w:rsid w:val="00566BEF"/>
    <w:rsid w:val="00572766"/>
    <w:rsid w:val="00592B17"/>
    <w:rsid w:val="00593E8C"/>
    <w:rsid w:val="005A3C51"/>
    <w:rsid w:val="005A5D71"/>
    <w:rsid w:val="005B1881"/>
    <w:rsid w:val="005B4735"/>
    <w:rsid w:val="005B562F"/>
    <w:rsid w:val="005E0867"/>
    <w:rsid w:val="00603A0D"/>
    <w:rsid w:val="00604751"/>
    <w:rsid w:val="00612CB6"/>
    <w:rsid w:val="00612FE8"/>
    <w:rsid w:val="006155AF"/>
    <w:rsid w:val="00624D38"/>
    <w:rsid w:val="00630D1D"/>
    <w:rsid w:val="00646869"/>
    <w:rsid w:val="00650C1A"/>
    <w:rsid w:val="006605D4"/>
    <w:rsid w:val="00661762"/>
    <w:rsid w:val="00665F2B"/>
    <w:rsid w:val="00674470"/>
    <w:rsid w:val="00685D71"/>
    <w:rsid w:val="00686980"/>
    <w:rsid w:val="00696673"/>
    <w:rsid w:val="006A18BB"/>
    <w:rsid w:val="006B783D"/>
    <w:rsid w:val="006C6531"/>
    <w:rsid w:val="006D47F6"/>
    <w:rsid w:val="006D51AA"/>
    <w:rsid w:val="006F0E0D"/>
    <w:rsid w:val="00700962"/>
    <w:rsid w:val="00702A2A"/>
    <w:rsid w:val="007035C0"/>
    <w:rsid w:val="00710A47"/>
    <w:rsid w:val="00721E9E"/>
    <w:rsid w:val="0074224B"/>
    <w:rsid w:val="007510C2"/>
    <w:rsid w:val="00752686"/>
    <w:rsid w:val="0075278D"/>
    <w:rsid w:val="00762889"/>
    <w:rsid w:val="0077716A"/>
    <w:rsid w:val="00783B7C"/>
    <w:rsid w:val="00791F91"/>
    <w:rsid w:val="007B5527"/>
    <w:rsid w:val="007B6E19"/>
    <w:rsid w:val="007D6F83"/>
    <w:rsid w:val="007F5991"/>
    <w:rsid w:val="00801410"/>
    <w:rsid w:val="008015A6"/>
    <w:rsid w:val="00801E6B"/>
    <w:rsid w:val="00826262"/>
    <w:rsid w:val="008273FF"/>
    <w:rsid w:val="008278E0"/>
    <w:rsid w:val="00830D6F"/>
    <w:rsid w:val="00841A62"/>
    <w:rsid w:val="00841DD5"/>
    <w:rsid w:val="00843D21"/>
    <w:rsid w:val="00852223"/>
    <w:rsid w:val="008713C8"/>
    <w:rsid w:val="00871CAC"/>
    <w:rsid w:val="008731C0"/>
    <w:rsid w:val="008828BB"/>
    <w:rsid w:val="00890E33"/>
    <w:rsid w:val="008A18EC"/>
    <w:rsid w:val="008E689C"/>
    <w:rsid w:val="009036D8"/>
    <w:rsid w:val="00910816"/>
    <w:rsid w:val="00916C79"/>
    <w:rsid w:val="009228D8"/>
    <w:rsid w:val="00930498"/>
    <w:rsid w:val="00932BBA"/>
    <w:rsid w:val="00944B2D"/>
    <w:rsid w:val="00962355"/>
    <w:rsid w:val="0097108D"/>
    <w:rsid w:val="00976574"/>
    <w:rsid w:val="00976C89"/>
    <w:rsid w:val="00987217"/>
    <w:rsid w:val="00990D51"/>
    <w:rsid w:val="0099113B"/>
    <w:rsid w:val="009C7B73"/>
    <w:rsid w:val="009E668D"/>
    <w:rsid w:val="009F3C80"/>
    <w:rsid w:val="00A121C3"/>
    <w:rsid w:val="00A23EF9"/>
    <w:rsid w:val="00A264D5"/>
    <w:rsid w:val="00A42901"/>
    <w:rsid w:val="00A558F9"/>
    <w:rsid w:val="00A60F27"/>
    <w:rsid w:val="00A74DF4"/>
    <w:rsid w:val="00A82DC2"/>
    <w:rsid w:val="00A84518"/>
    <w:rsid w:val="00A94209"/>
    <w:rsid w:val="00A96E35"/>
    <w:rsid w:val="00A9736A"/>
    <w:rsid w:val="00AA26D4"/>
    <w:rsid w:val="00AC5A87"/>
    <w:rsid w:val="00AC61EA"/>
    <w:rsid w:val="00AD3F53"/>
    <w:rsid w:val="00B014F7"/>
    <w:rsid w:val="00B05D51"/>
    <w:rsid w:val="00B11AA5"/>
    <w:rsid w:val="00B21594"/>
    <w:rsid w:val="00B308C4"/>
    <w:rsid w:val="00B324BA"/>
    <w:rsid w:val="00B35BC6"/>
    <w:rsid w:val="00B40D30"/>
    <w:rsid w:val="00B40E87"/>
    <w:rsid w:val="00B61C44"/>
    <w:rsid w:val="00B7545B"/>
    <w:rsid w:val="00B84E71"/>
    <w:rsid w:val="00B85DB9"/>
    <w:rsid w:val="00B9438F"/>
    <w:rsid w:val="00BA3675"/>
    <w:rsid w:val="00BC04F3"/>
    <w:rsid w:val="00BC20AB"/>
    <w:rsid w:val="00BC57E5"/>
    <w:rsid w:val="00C14F18"/>
    <w:rsid w:val="00C17F79"/>
    <w:rsid w:val="00C21BAC"/>
    <w:rsid w:val="00C35639"/>
    <w:rsid w:val="00C43ED5"/>
    <w:rsid w:val="00C858EC"/>
    <w:rsid w:val="00C94C5E"/>
    <w:rsid w:val="00CA7C10"/>
    <w:rsid w:val="00CB65CB"/>
    <w:rsid w:val="00CC7D64"/>
    <w:rsid w:val="00CE4721"/>
    <w:rsid w:val="00D07F1E"/>
    <w:rsid w:val="00D16AA2"/>
    <w:rsid w:val="00D2262A"/>
    <w:rsid w:val="00D40009"/>
    <w:rsid w:val="00D42401"/>
    <w:rsid w:val="00D43F96"/>
    <w:rsid w:val="00D568CE"/>
    <w:rsid w:val="00D75953"/>
    <w:rsid w:val="00D7616C"/>
    <w:rsid w:val="00D8336B"/>
    <w:rsid w:val="00D84A25"/>
    <w:rsid w:val="00DA47C8"/>
    <w:rsid w:val="00DC72F8"/>
    <w:rsid w:val="00DD4437"/>
    <w:rsid w:val="00DE69E3"/>
    <w:rsid w:val="00E003E0"/>
    <w:rsid w:val="00E05AC9"/>
    <w:rsid w:val="00E10C2D"/>
    <w:rsid w:val="00E347DD"/>
    <w:rsid w:val="00E418D1"/>
    <w:rsid w:val="00E42658"/>
    <w:rsid w:val="00E43DF5"/>
    <w:rsid w:val="00E50E40"/>
    <w:rsid w:val="00E51476"/>
    <w:rsid w:val="00E54954"/>
    <w:rsid w:val="00E6068F"/>
    <w:rsid w:val="00E6329B"/>
    <w:rsid w:val="00E64BEF"/>
    <w:rsid w:val="00E72FCA"/>
    <w:rsid w:val="00E800D2"/>
    <w:rsid w:val="00E81C49"/>
    <w:rsid w:val="00E83CE1"/>
    <w:rsid w:val="00EA0417"/>
    <w:rsid w:val="00EA4594"/>
    <w:rsid w:val="00EA5D80"/>
    <w:rsid w:val="00EA6AB3"/>
    <w:rsid w:val="00EB689F"/>
    <w:rsid w:val="00EC5DDF"/>
    <w:rsid w:val="00EF1646"/>
    <w:rsid w:val="00EF7976"/>
    <w:rsid w:val="00F02CEB"/>
    <w:rsid w:val="00F17BC8"/>
    <w:rsid w:val="00F6462B"/>
    <w:rsid w:val="00F71894"/>
    <w:rsid w:val="00F71D71"/>
    <w:rsid w:val="00FA2ECD"/>
    <w:rsid w:val="00FC0049"/>
    <w:rsid w:val="00FC5B63"/>
    <w:rsid w:val="00FC7F1B"/>
    <w:rsid w:val="00FD0CCA"/>
    <w:rsid w:val="00FE27EC"/>
    <w:rsid w:val="00FE4766"/>
    <w:rsid w:val="00FF0504"/>
    <w:rsid w:val="00FF1461"/>
    <w:rsid w:val="00FF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B67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rsid w:val="004470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rsid w:val="004470C2"/>
    <w:pPr>
      <w:tabs>
        <w:tab w:val="center" w:pos="4677"/>
        <w:tab w:val="right" w:pos="9355"/>
      </w:tabs>
    </w:pPr>
  </w:style>
  <w:style w:type="character" w:customStyle="1" w:styleId="a5">
    <w:name w:val="Текст сноски Знак"/>
    <w:basedOn w:val="a0"/>
    <w:link w:val="a6"/>
    <w:rsid w:val="004470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note text"/>
    <w:basedOn w:val="a"/>
    <w:link w:val="a5"/>
    <w:rsid w:val="004470C2"/>
    <w:rPr>
      <w:sz w:val="20"/>
      <w:szCs w:val="20"/>
    </w:rPr>
  </w:style>
  <w:style w:type="character" w:customStyle="1" w:styleId="a7">
    <w:name w:val="Текст примечания Знак"/>
    <w:basedOn w:val="a0"/>
    <w:link w:val="a8"/>
    <w:rsid w:val="004470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7"/>
    <w:rsid w:val="004470C2"/>
    <w:rPr>
      <w:sz w:val="20"/>
      <w:szCs w:val="20"/>
    </w:rPr>
  </w:style>
  <w:style w:type="character" w:customStyle="1" w:styleId="a9">
    <w:name w:val="Тема примечания Знак"/>
    <w:basedOn w:val="a7"/>
    <w:link w:val="aa"/>
    <w:rsid w:val="004470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annotation subject"/>
    <w:basedOn w:val="a8"/>
    <w:next w:val="a8"/>
    <w:link w:val="a9"/>
    <w:rsid w:val="004470C2"/>
    <w:rPr>
      <w:b/>
      <w:bCs/>
    </w:rPr>
  </w:style>
  <w:style w:type="character" w:customStyle="1" w:styleId="ab">
    <w:name w:val="Текст выноски Знак"/>
    <w:basedOn w:val="a0"/>
    <w:link w:val="ac"/>
    <w:rsid w:val="004470C2"/>
    <w:rPr>
      <w:rFonts w:ascii="Tahoma" w:eastAsia="Times New Roman" w:hAnsi="Tahoma" w:cs="Times New Roman"/>
      <w:sz w:val="16"/>
      <w:szCs w:val="16"/>
      <w:lang w:eastAsia="ru-RU"/>
    </w:rPr>
  </w:style>
  <w:style w:type="paragraph" w:styleId="ac">
    <w:name w:val="Balloon Text"/>
    <w:basedOn w:val="a"/>
    <w:link w:val="ab"/>
    <w:rsid w:val="004470C2"/>
    <w:rPr>
      <w:rFonts w:ascii="Tahoma" w:hAnsi="Tahoma"/>
      <w:sz w:val="16"/>
      <w:szCs w:val="16"/>
    </w:rPr>
  </w:style>
  <w:style w:type="character" w:customStyle="1" w:styleId="ad">
    <w:name w:val="Нижний колонтитул Знак"/>
    <w:basedOn w:val="a0"/>
    <w:link w:val="ae"/>
    <w:rsid w:val="004470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d"/>
    <w:rsid w:val="004470C2"/>
    <w:pPr>
      <w:tabs>
        <w:tab w:val="center" w:pos="4677"/>
        <w:tab w:val="right" w:pos="9355"/>
      </w:tabs>
    </w:pPr>
  </w:style>
  <w:style w:type="character" w:customStyle="1" w:styleId="af">
    <w:name w:val="Основной текст Знак"/>
    <w:basedOn w:val="a0"/>
    <w:link w:val="af0"/>
    <w:semiHidden/>
    <w:rsid w:val="004470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Body Text"/>
    <w:basedOn w:val="a"/>
    <w:link w:val="af"/>
    <w:semiHidden/>
    <w:unhideWhenUsed/>
    <w:rsid w:val="004470C2"/>
    <w:rPr>
      <w:sz w:val="28"/>
      <w:szCs w:val="20"/>
    </w:rPr>
  </w:style>
  <w:style w:type="paragraph" w:customStyle="1" w:styleId="ConsPlusTitle">
    <w:name w:val="ConsPlusTitle"/>
    <w:rsid w:val="00447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onsPlusNormal">
    <w:name w:val="ConsPlusNormal"/>
    <w:rsid w:val="004470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470C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4470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8713C8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5B188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B188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0">
    <w:name w:val="consplusnormal"/>
    <w:basedOn w:val="a"/>
    <w:rsid w:val="00624D38"/>
    <w:pPr>
      <w:spacing w:before="100" w:beforeAutospacing="1" w:after="100" w:afterAutospacing="1"/>
    </w:pPr>
  </w:style>
  <w:style w:type="character" w:customStyle="1" w:styleId="1">
    <w:name w:val="1"/>
    <w:basedOn w:val="a0"/>
    <w:rsid w:val="00624D38"/>
  </w:style>
  <w:style w:type="character" w:styleId="af2">
    <w:name w:val="Hyperlink"/>
    <w:basedOn w:val="a0"/>
    <w:uiPriority w:val="99"/>
    <w:semiHidden/>
    <w:unhideWhenUsed/>
    <w:rsid w:val="0067447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rsid w:val="004470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rsid w:val="004470C2"/>
    <w:pPr>
      <w:tabs>
        <w:tab w:val="center" w:pos="4677"/>
        <w:tab w:val="right" w:pos="9355"/>
      </w:tabs>
    </w:pPr>
  </w:style>
  <w:style w:type="character" w:customStyle="1" w:styleId="a5">
    <w:name w:val="Текст сноски Знак"/>
    <w:basedOn w:val="a0"/>
    <w:link w:val="a6"/>
    <w:rsid w:val="004470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note text"/>
    <w:basedOn w:val="a"/>
    <w:link w:val="a5"/>
    <w:rsid w:val="004470C2"/>
    <w:rPr>
      <w:sz w:val="20"/>
      <w:szCs w:val="20"/>
    </w:rPr>
  </w:style>
  <w:style w:type="character" w:customStyle="1" w:styleId="a7">
    <w:name w:val="Текст примечания Знак"/>
    <w:basedOn w:val="a0"/>
    <w:link w:val="a8"/>
    <w:rsid w:val="004470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7"/>
    <w:rsid w:val="004470C2"/>
    <w:rPr>
      <w:sz w:val="20"/>
      <w:szCs w:val="20"/>
    </w:rPr>
  </w:style>
  <w:style w:type="character" w:customStyle="1" w:styleId="a9">
    <w:name w:val="Тема примечания Знак"/>
    <w:basedOn w:val="a7"/>
    <w:link w:val="aa"/>
    <w:rsid w:val="004470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annotation subject"/>
    <w:basedOn w:val="a8"/>
    <w:next w:val="a8"/>
    <w:link w:val="a9"/>
    <w:rsid w:val="004470C2"/>
    <w:rPr>
      <w:b/>
      <w:bCs/>
    </w:rPr>
  </w:style>
  <w:style w:type="character" w:customStyle="1" w:styleId="ab">
    <w:name w:val="Текст выноски Знак"/>
    <w:basedOn w:val="a0"/>
    <w:link w:val="ac"/>
    <w:rsid w:val="004470C2"/>
    <w:rPr>
      <w:rFonts w:ascii="Tahoma" w:eastAsia="Times New Roman" w:hAnsi="Tahoma" w:cs="Times New Roman"/>
      <w:sz w:val="16"/>
      <w:szCs w:val="16"/>
      <w:lang w:eastAsia="ru-RU"/>
    </w:rPr>
  </w:style>
  <w:style w:type="paragraph" w:styleId="ac">
    <w:name w:val="Balloon Text"/>
    <w:basedOn w:val="a"/>
    <w:link w:val="ab"/>
    <w:rsid w:val="004470C2"/>
    <w:rPr>
      <w:rFonts w:ascii="Tahoma" w:hAnsi="Tahoma"/>
      <w:sz w:val="16"/>
      <w:szCs w:val="16"/>
    </w:rPr>
  </w:style>
  <w:style w:type="character" w:customStyle="1" w:styleId="ad">
    <w:name w:val="Нижний колонтитул Знак"/>
    <w:basedOn w:val="a0"/>
    <w:link w:val="ae"/>
    <w:rsid w:val="004470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d"/>
    <w:rsid w:val="004470C2"/>
    <w:pPr>
      <w:tabs>
        <w:tab w:val="center" w:pos="4677"/>
        <w:tab w:val="right" w:pos="9355"/>
      </w:tabs>
    </w:pPr>
  </w:style>
  <w:style w:type="character" w:customStyle="1" w:styleId="af">
    <w:name w:val="Основной текст Знак"/>
    <w:basedOn w:val="a0"/>
    <w:link w:val="af0"/>
    <w:semiHidden/>
    <w:rsid w:val="004470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Body Text"/>
    <w:basedOn w:val="a"/>
    <w:link w:val="af"/>
    <w:semiHidden/>
    <w:unhideWhenUsed/>
    <w:rsid w:val="004470C2"/>
    <w:rPr>
      <w:sz w:val="28"/>
      <w:szCs w:val="20"/>
    </w:rPr>
  </w:style>
  <w:style w:type="paragraph" w:customStyle="1" w:styleId="ConsPlusTitle">
    <w:name w:val="ConsPlusTitle"/>
    <w:rsid w:val="00447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onsPlusNormal">
    <w:name w:val="ConsPlusNormal"/>
    <w:rsid w:val="004470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470C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4470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8713C8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5B188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B188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0">
    <w:name w:val="consplusnormal"/>
    <w:basedOn w:val="a"/>
    <w:rsid w:val="00624D38"/>
    <w:pPr>
      <w:spacing w:before="100" w:beforeAutospacing="1" w:after="100" w:afterAutospacing="1"/>
    </w:pPr>
  </w:style>
  <w:style w:type="character" w:customStyle="1" w:styleId="1">
    <w:name w:val="1"/>
    <w:basedOn w:val="a0"/>
    <w:rsid w:val="00624D38"/>
  </w:style>
  <w:style w:type="character" w:styleId="af2">
    <w:name w:val="Hyperlink"/>
    <w:basedOn w:val="a0"/>
    <w:uiPriority w:val="99"/>
    <w:semiHidden/>
    <w:unhideWhenUsed/>
    <w:rsid w:val="006744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1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8CF614990B0C8B4615E7FD4ED510117FB2A70744857A0D83000565A86540F4478C131562B5B55CEAFA4F131Am7Z9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68CF614990B0C8B4615E7FD4ED5101179BBA0014FD52D0FD2550B60A0351AE443C5441B7EB6AD42EEE44Fm1Z1M" TargetMode="External"/><Relationship Id="rId12" Type="http://schemas.openxmlformats.org/officeDocument/2006/relationships/hyperlink" Target="consultantplus://offline/ref=868CF614990B0C8B4615E7FD4ED510117FB3A70646857A0D83000565A86540F4478C131562B5B55CEAFA4F131Am7Z9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868CF614990B0C8B4615E7FD4ED5101178B6A30146807A0D83000565A86540F4478C131562B5B55CEAFA4F131Am7Z9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68CF614990B0C8B4615E7FD4ED5101178BBAE0C42857A0D83000565A86540F4558C4B1960B6AB5FEAEF19425C2E293625B84758C1D13C66m7Z1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68CF614990B0C8B4615E7FD4ED510117FB3A20C47817A0D83000565A86540F4558C4B1960B6AD5FEFEF19425C2E293625B84758C1D13C66m7Z1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Zamnachfin</dc:creator>
  <cp:lastModifiedBy>User</cp:lastModifiedBy>
  <cp:revision>3</cp:revision>
  <cp:lastPrinted>2022-07-04T03:28:00Z</cp:lastPrinted>
  <dcterms:created xsi:type="dcterms:W3CDTF">2022-07-04T03:23:00Z</dcterms:created>
  <dcterms:modified xsi:type="dcterms:W3CDTF">2022-07-04T03:29:00Z</dcterms:modified>
</cp:coreProperties>
</file>