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="40" w:tblpY="-217"/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9"/>
        <w:gridCol w:w="1568"/>
        <w:gridCol w:w="4108"/>
      </w:tblGrid>
      <w:tr w:rsidR="00487AE5" w:rsidRPr="00487AE5" w:rsidTr="00DC7EC5">
        <w:trPr>
          <w:trHeight w:val="1969"/>
        </w:trPr>
        <w:tc>
          <w:tcPr>
            <w:tcW w:w="4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487AE5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Б</w:t>
            </w:r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АШ?ОРТОСТАН  РЕСПУБЛИКА№Ы БАЙМА?  РАЙОНЫ 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МУНИЦИПАЛЬ   РАЙОНЫНЫ* 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>Т</w:t>
            </w:r>
            <w:proofErr w:type="gramStart"/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>!Б</w:t>
            </w:r>
            <w:proofErr w:type="gramEnd"/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»   АУЫЛ   СОВЕТЫ 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>АУЫЛ   БИ</w:t>
            </w:r>
            <w:proofErr w:type="gramStart"/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>Л»</w:t>
            </w:r>
            <w:proofErr w:type="gramEnd"/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М»№Е 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>ХАКИМИ</w:t>
            </w:r>
            <w:proofErr w:type="gramStart"/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>»Т</w:t>
            </w:r>
            <w:proofErr w:type="gramEnd"/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>Е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487AE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487AE5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487AE5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487AE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7AE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487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color w:val="0000FF"/>
                <w:sz w:val="24"/>
                <w:szCs w:val="28"/>
                <w:lang w:eastAsia="ru-RU"/>
              </w:rPr>
            </w:pPr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8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>РЕСПУБЛИКА БАШКОРТОСТАН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АДМИНИСТРАЦИЯ 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487AE5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487AE5" w:rsidRPr="00487AE5" w:rsidRDefault="00487AE5" w:rsidP="00487AE5">
            <w:pPr>
              <w:tabs>
                <w:tab w:val="left" w:pos="4166"/>
              </w:tabs>
              <w:spacing w:after="0" w:line="240" w:lineRule="auto"/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</w:pPr>
            <w:r w:rsidRPr="00487AE5"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  <w:t xml:space="preserve">  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487AE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487AE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7AE5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487A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487AE5" w:rsidRPr="00487AE5" w:rsidRDefault="00487AE5" w:rsidP="00487AE5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4"/>
                <w:szCs w:val="28"/>
                <w:lang w:val="be-BY" w:eastAsia="ru-RU"/>
              </w:rPr>
            </w:pPr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487AE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:rsidR="00487AE5" w:rsidRPr="00487AE5" w:rsidRDefault="00487AE5" w:rsidP="00487AE5">
      <w:pPr>
        <w:spacing w:line="254" w:lineRule="auto"/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</w:pPr>
      <w:r w:rsidRPr="00487A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ҠАРАР     </w:t>
      </w:r>
      <w:r w:rsidRPr="00487AE5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                          </w:t>
      </w:r>
      <w:r w:rsidRPr="00487AE5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 </w:t>
      </w:r>
      <w:r w:rsidRPr="00487AE5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   </w:t>
      </w:r>
      <w:r w:rsidRPr="00487AE5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   ПОСТАНОВЛЕНИЕ</w:t>
      </w:r>
    </w:p>
    <w:p w:rsidR="0097066E" w:rsidRPr="00487AE5" w:rsidRDefault="00487AE5" w:rsidP="00487AE5">
      <w:pPr>
        <w:spacing w:line="254" w:lineRule="auto"/>
        <w:rPr>
          <w:rFonts w:ascii="TimBashk" w:eastAsia="Times New Roman" w:hAnsi="TimBashk" w:cs="Times New Roman"/>
          <w:sz w:val="26"/>
          <w:szCs w:val="24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 xml:space="preserve">          </w:t>
      </w:r>
      <w:r w:rsidRPr="00487AE5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 xml:space="preserve">«27» декабрь 2022 й.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 xml:space="preserve">  </w:t>
      </w:r>
      <w:r w:rsidRPr="00487AE5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 xml:space="preserve">           № 36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 xml:space="preserve">    </w:t>
      </w:r>
      <w:r w:rsidRPr="00487AE5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 xml:space="preserve"> «27» декабря 2022 г.</w:t>
      </w:r>
    </w:p>
    <w:p w:rsidR="0097066E" w:rsidRPr="0097066E" w:rsidRDefault="0097066E" w:rsidP="00970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06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</w:t>
      </w:r>
      <w:r w:rsidRPr="009706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сельского поселения </w:t>
      </w:r>
      <w:r w:rsidR="00487A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Тубинский</w:t>
      </w:r>
      <w:r w:rsidRPr="009706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 муниципального района Баймакский район Республики Башкортостан</w:t>
      </w:r>
      <w:r w:rsidRPr="009706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</w:t>
      </w:r>
      <w:r w:rsidR="00487A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32</w:t>
      </w:r>
      <w:r w:rsidRPr="009706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</w:t>
      </w:r>
      <w:r w:rsidRPr="006003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487A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</w:t>
      </w:r>
      <w:r w:rsidRPr="006003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r w:rsidR="00487A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апреля</w:t>
      </w:r>
      <w:r w:rsidRPr="009706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</w:t>
      </w:r>
      <w:r w:rsidR="00487A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Pr="009706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«Об утверждении Административного регламента предоставления муниципальной услуги «</w:t>
      </w:r>
      <w:r w:rsidRPr="006003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Присвоение и аннулирование адресов объекту адресации</w:t>
      </w:r>
      <w:r w:rsidRPr="009706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97066E" w:rsidRDefault="0097066E" w:rsidP="0048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706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сельском поселении </w:t>
      </w:r>
      <w:r w:rsidR="00487A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Тубинский</w:t>
      </w:r>
      <w:r w:rsidRPr="009706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 муниципального района Баймакский район Республики Башкортостан»</w:t>
      </w:r>
    </w:p>
    <w:p w:rsidR="00487AE5" w:rsidRPr="00487AE5" w:rsidRDefault="00487AE5" w:rsidP="00487A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97066E" w:rsidRPr="0097066E" w:rsidRDefault="0097066E" w:rsidP="0097066E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муниципального правового акта в соответствие с действующим законодательством Администрация </w:t>
      </w:r>
      <w:r w:rsidRPr="009706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сельского поселения </w:t>
      </w:r>
      <w:r w:rsidR="00487A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Тубинский</w:t>
      </w:r>
      <w:r w:rsidRPr="009706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 муниципального района Баймакский район Республики Башкортостан</w:t>
      </w:r>
    </w:p>
    <w:p w:rsidR="0097066E" w:rsidRPr="0097066E" w:rsidRDefault="0097066E" w:rsidP="0097066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6003FE" w:rsidRPr="006003FE" w:rsidRDefault="0097066E" w:rsidP="006003F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6003FE" w:rsidRPr="006003FE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 первый п</w:t>
      </w: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</w:t>
      </w:r>
      <w:r w:rsidR="006003FE" w:rsidRPr="006003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03FE" w:rsidRPr="006003F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003FE" w:rsidRPr="006003F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постановления Администрации </w:t>
      </w:r>
      <w:r w:rsidRPr="009706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сельского поселения </w:t>
      </w:r>
      <w:r w:rsidR="00487A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Тубинский</w:t>
      </w:r>
      <w:r w:rsidRPr="009706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 муниципального района Баймакский район Республики Башкортостан</w:t>
      </w: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87AE5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6003FE" w:rsidRPr="006003F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487AE5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6003FE" w:rsidRPr="006003F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7AE5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апреля</w:t>
      </w: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487A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 </w:t>
      </w: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«Об утверждении Административного регламента предоставления муниципальной услуги «</w:t>
      </w:r>
      <w:r w:rsidR="006003FE" w:rsidRPr="006003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Присвоение и аннулирование адресов объекту адресации</w:t>
      </w: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9706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сельском поселении </w:t>
      </w:r>
      <w:r w:rsidR="00487A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Тубинский</w:t>
      </w:r>
      <w:r w:rsidRPr="009706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 муниципального района Баймакский район Республики Башкортостан»</w:t>
      </w:r>
      <w:r w:rsidRPr="009706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45CF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</w:t>
      </w: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003FE" w:rsidRPr="006003FE" w:rsidRDefault="006003FE" w:rsidP="006003F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3FE">
        <w:rPr>
          <w:rFonts w:ascii="Times New Roman" w:hAnsi="Times New Roman" w:cs="Times New Roman"/>
          <w:sz w:val="26"/>
          <w:szCs w:val="26"/>
        </w:rPr>
        <w:t xml:space="preserve">Срок принятия постановления Администрации (Уполномоченного органа) о присвоении объекту адресации адреса или аннулирование его адреса и внесения сведений в государственный адресный реестр либо принятия решения об отказе в присвоении объекту адресации адреса или аннулировании его адреса исчисляется со дня подачи заявления, в том числе через многофункциональный центр либо в форме электронного документа с использованием РПГУ, и не должен превышать </w:t>
      </w:r>
      <w:r w:rsidR="00345CFA">
        <w:rPr>
          <w:rFonts w:ascii="Times New Roman" w:hAnsi="Times New Roman" w:cs="Times New Roman"/>
          <w:sz w:val="26"/>
          <w:szCs w:val="26"/>
        </w:rPr>
        <w:t>шести</w:t>
      </w:r>
      <w:r w:rsidRPr="006003FE">
        <w:rPr>
          <w:rFonts w:ascii="Times New Roman" w:hAnsi="Times New Roman" w:cs="Times New Roman"/>
          <w:sz w:val="26"/>
          <w:szCs w:val="26"/>
        </w:rPr>
        <w:t xml:space="preserve"> дней</w:t>
      </w:r>
      <w:r w:rsidR="00345CFA">
        <w:rPr>
          <w:rFonts w:ascii="Times New Roman" w:hAnsi="Times New Roman" w:cs="Times New Roman"/>
          <w:sz w:val="26"/>
          <w:szCs w:val="26"/>
        </w:rPr>
        <w:t>.</w:t>
      </w:r>
      <w:r w:rsidRPr="006003F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066E" w:rsidRPr="0097066E" w:rsidRDefault="0097066E" w:rsidP="0097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постановление вступает в силу на следующий день, после дня его официального опубликования. </w:t>
      </w:r>
    </w:p>
    <w:p w:rsidR="0097066E" w:rsidRPr="0097066E" w:rsidRDefault="0097066E" w:rsidP="009706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97066E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на официальном сайте сельского поселения </w:t>
      </w:r>
      <w:r w:rsidR="00487AE5" w:rsidRPr="00487AE5">
        <w:rPr>
          <w:rFonts w:ascii="Times New Roman" w:hAnsi="Times New Roman" w:cs="Times New Roman"/>
          <w:sz w:val="26"/>
          <w:szCs w:val="26"/>
        </w:rPr>
        <w:t>http://admtubin.ru/</w:t>
      </w:r>
      <w:r w:rsidR="00487AE5">
        <w:rPr>
          <w:rFonts w:ascii="Times New Roman" w:hAnsi="Times New Roman" w:cs="Times New Roman"/>
          <w:sz w:val="26"/>
          <w:szCs w:val="26"/>
        </w:rPr>
        <w:t xml:space="preserve"> </w:t>
      </w:r>
      <w:r w:rsidRPr="0097066E">
        <w:rPr>
          <w:rFonts w:ascii="Times New Roman" w:hAnsi="Times New Roman" w:cs="Times New Roman"/>
          <w:sz w:val="26"/>
          <w:szCs w:val="26"/>
        </w:rPr>
        <w:t xml:space="preserve">и на информационном стенде в здании администрации сельского поселения по адресу: Республика Башкортостан, Баймакский район, </w:t>
      </w:r>
      <w:r w:rsidR="00487AE5">
        <w:rPr>
          <w:rFonts w:ascii="Times New Roman" w:hAnsi="Times New Roman" w:cs="Times New Roman"/>
          <w:sz w:val="26"/>
          <w:szCs w:val="26"/>
        </w:rPr>
        <w:t>с. Тубинский ул. Фабричная д.6</w:t>
      </w:r>
      <w:r w:rsidRPr="0097066E">
        <w:rPr>
          <w:rFonts w:ascii="Times New Roman" w:hAnsi="Times New Roman" w:cs="Times New Roman"/>
          <w:sz w:val="26"/>
          <w:szCs w:val="26"/>
        </w:rPr>
        <w:t>.</w:t>
      </w:r>
    </w:p>
    <w:p w:rsidR="006003FE" w:rsidRDefault="0097066E" w:rsidP="00487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6003FE" w:rsidRDefault="006003FE" w:rsidP="0097066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1FC2" w:rsidRPr="00487AE5" w:rsidRDefault="0097066E" w:rsidP="00487AE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06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сельского поселения                                                   </w:t>
      </w:r>
      <w:r w:rsidR="00487AE5">
        <w:rPr>
          <w:rFonts w:ascii="Times New Roman" w:eastAsia="Times New Roman" w:hAnsi="Times New Roman" w:cs="Times New Roman"/>
          <w:sz w:val="26"/>
          <w:szCs w:val="26"/>
          <w:lang w:eastAsia="ru-RU"/>
        </w:rPr>
        <w:t>А.С. Халитова</w:t>
      </w:r>
    </w:p>
    <w:sectPr w:rsidR="00481FC2" w:rsidRPr="00487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Cambria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6E"/>
    <w:rsid w:val="002234A1"/>
    <w:rsid w:val="00345CFA"/>
    <w:rsid w:val="00481FC2"/>
    <w:rsid w:val="00487AE5"/>
    <w:rsid w:val="005A5BFC"/>
    <w:rsid w:val="006003FE"/>
    <w:rsid w:val="0097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03FE"/>
    <w:rPr>
      <w:b/>
      <w:bCs/>
    </w:rPr>
  </w:style>
  <w:style w:type="paragraph" w:styleId="a4">
    <w:name w:val="List Paragraph"/>
    <w:basedOn w:val="a"/>
    <w:uiPriority w:val="34"/>
    <w:qFormat/>
    <w:rsid w:val="006003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03FE"/>
    <w:rPr>
      <w:b/>
      <w:bCs/>
    </w:rPr>
  </w:style>
  <w:style w:type="paragraph" w:styleId="a4">
    <w:name w:val="List Paragraph"/>
    <w:basedOn w:val="a"/>
    <w:uiPriority w:val="34"/>
    <w:qFormat/>
    <w:rsid w:val="00600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</cp:revision>
  <dcterms:created xsi:type="dcterms:W3CDTF">2022-12-27T09:45:00Z</dcterms:created>
  <dcterms:modified xsi:type="dcterms:W3CDTF">2022-12-27T09:45:00Z</dcterms:modified>
</cp:coreProperties>
</file>